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lv-LV" w:eastAsia="lv-LV"/>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5F307F" w:rsidRDefault="005F307F"/>
                          <w:p w14:paraId="668EBEB7"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39A39F1D" w14:textId="77777777" w:rsidR="005F307F" w:rsidRDefault="005F307F"/>
                          <w:p w14:paraId="551BE4D0"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5F307F" w:rsidRDefault="005F307F"/>
                          <w:p w14:paraId="0CC6AB6A"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5768DC8E" w14:textId="77777777" w:rsidR="005F307F" w:rsidRDefault="005F307F"/>
                          <w:p w14:paraId="6CE21C8F"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5F307F" w:rsidRDefault="005F307F"/>
                          <w:p w14:paraId="601D1E5E"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1A453A05" w14:textId="77777777" w:rsidR="005F307F" w:rsidRDefault="005F307F"/>
                          <w:p w14:paraId="6CCF8717"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5F307F" w:rsidRDefault="005F307F"/>
                          <w:p w14:paraId="3ABB8149"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61CCBF7D" w14:textId="77777777" w:rsidR="005F307F" w:rsidRDefault="005F307F"/>
                          <w:p w14:paraId="0E557F98" w14:textId="06DAFF39"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5F307F" w:rsidRDefault="005F307F"/>
                          <w:p w14:paraId="5D85F643"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3AFA8404" w14:textId="77777777" w:rsidR="005F307F" w:rsidRDefault="005F307F"/>
                          <w:p w14:paraId="37A75396"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5F307F" w:rsidRDefault="005F307F"/>
                          <w:p w14:paraId="5D253C84"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321CED0C" w14:textId="77777777" w:rsidR="005F307F" w:rsidRDefault="005F307F"/>
                          <w:p w14:paraId="3869AD05" w14:textId="1ABEA5F3"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5F307F" w:rsidRDefault="005F307F"/>
                          <w:p w14:paraId="54C69C7D"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6D01CA65" w14:textId="77777777" w:rsidR="005F307F" w:rsidRDefault="005F307F"/>
                          <w:p w14:paraId="71485047" w14:textId="78BE7DD9"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5F307F" w:rsidRDefault="005F307F"/>
                          <w:p w14:paraId="1947E5FB"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5F307F" w:rsidRPr="004146E9" w:rsidRDefault="005F307F"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5F307F" w:rsidRDefault="005F307F"/>
                    <w:p w14:paraId="668EBEB7"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39A39F1D" w14:textId="77777777" w:rsidR="005F307F" w:rsidRDefault="005F307F"/>
                    <w:p w14:paraId="551BE4D0"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5F307F" w:rsidRDefault="005F307F"/>
                    <w:p w14:paraId="0CC6AB6A"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5768DC8E" w14:textId="77777777" w:rsidR="005F307F" w:rsidRDefault="005F307F"/>
                    <w:p w14:paraId="6CE21C8F"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5F307F" w:rsidRDefault="005F307F"/>
                    <w:p w14:paraId="601D1E5E"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1A453A05" w14:textId="77777777" w:rsidR="005F307F" w:rsidRDefault="005F307F"/>
                    <w:p w14:paraId="6CCF8717"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5F307F" w:rsidRDefault="005F307F"/>
                    <w:p w14:paraId="3ABB8149"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61CCBF7D" w14:textId="77777777" w:rsidR="005F307F" w:rsidRDefault="005F307F"/>
                    <w:p w14:paraId="0E557F98" w14:textId="06DAFF39"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5F307F" w:rsidRDefault="005F307F"/>
                    <w:p w14:paraId="5D85F643"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3AFA8404" w14:textId="77777777" w:rsidR="005F307F" w:rsidRDefault="005F307F"/>
                    <w:p w14:paraId="37A75396" w14:textId="77777777"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5F307F" w:rsidRDefault="005F307F"/>
                    <w:p w14:paraId="5D253C84"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321CED0C" w14:textId="77777777" w:rsidR="005F307F" w:rsidRDefault="005F307F"/>
                    <w:p w14:paraId="3869AD05" w14:textId="1ABEA5F3"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5F307F" w:rsidRDefault="005F307F"/>
                    <w:p w14:paraId="54C69C7D"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5F307F" w:rsidRPr="004146E9" w:rsidRDefault="005F307F" w:rsidP="004146E9">
                      <w:pPr>
                        <w:jc w:val="center"/>
                        <w:rPr>
                          <w:rFonts w:ascii="Noto Sans" w:eastAsia="Noto Sans" w:hAnsi="Noto Sans" w:cs="Noto Sans"/>
                          <w:b/>
                          <w:bCs/>
                          <w:color w:val="FFFFFF"/>
                          <w:kern w:val="0"/>
                          <w:sz w:val="56"/>
                          <w:szCs w:val="56"/>
                          <w:lang w:eastAsia="en-US"/>
                        </w:rPr>
                      </w:pPr>
                    </w:p>
                    <w:p w14:paraId="6D01CA65" w14:textId="77777777" w:rsidR="005F307F" w:rsidRDefault="005F307F"/>
                    <w:p w14:paraId="71485047" w14:textId="78BE7DD9" w:rsidR="005F307F" w:rsidRPr="00806D92" w:rsidRDefault="005F307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5F307F" w:rsidRDefault="005F307F"/>
                    <w:p w14:paraId="1947E5FB" w14:textId="77777777" w:rsidR="005F307F" w:rsidRPr="00806D92" w:rsidRDefault="005F307F"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5F307F" w:rsidRPr="00806D92" w:rsidRDefault="005F307F"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5F307F" w:rsidRPr="004146E9" w:rsidRDefault="005F307F"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lv-LV" w:eastAsia="lv-LV"/>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0983DD6F"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7A19F97" w14:textId="77777777" w:rsidR="005F307F"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6179379"/>
                            <w:bookmarkStart w:id="1" w:name="_Toc56179417"/>
                            <w:bookmarkStart w:id="2" w:name="_Toc58492284"/>
                            <w:bookmarkStart w:id="3" w:name="_Toc60646186"/>
                            <w:bookmarkStart w:id="4" w:name="_Toc60646254"/>
                            <w:bookmarkStart w:id="5" w:name="_Toc60647815"/>
                            <w:bookmarkStart w:id="6" w:name="_Toc62737172"/>
                            <w:bookmarkStart w:id="7" w:name="_Toc65235824"/>
                          </w:p>
                          <w:p w14:paraId="04AD1573" w14:textId="6E767BB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 w:name="_Toc65587061"/>
                            <w:bookmarkStart w:id="9" w:name="_Toc65587087"/>
                            <w:bookmarkStart w:id="10" w:name="_Toc68096921"/>
                            <w:bookmarkStart w:id="11" w:name="_Toc68098785"/>
                            <w:r w:rsidRPr="004146E9">
                              <w:rPr>
                                <w:rFonts w:ascii="Noto Sans" w:eastAsia="Noto Sans" w:hAnsi="Noto Sans" w:cs="Noto Sans"/>
                                <w:b w:val="0"/>
                                <w:bCs w:val="0"/>
                                <w:color w:val="FFFFFF"/>
                                <w:spacing w:val="16"/>
                                <w:kern w:val="0"/>
                                <w:sz w:val="48"/>
                                <w:szCs w:val="48"/>
                                <w:lang w:eastAsia="en-US"/>
                              </w:rPr>
                              <w:t xml:space="preserve">Learning Unit </w:t>
                            </w:r>
                            <w:bookmarkEnd w:id="0"/>
                            <w:bookmarkEnd w:id="1"/>
                            <w:bookmarkEnd w:id="2"/>
                            <w:bookmarkEnd w:id="3"/>
                            <w:bookmarkEnd w:id="4"/>
                            <w:bookmarkEnd w:id="5"/>
                            <w:bookmarkEnd w:id="6"/>
                            <w:bookmarkEnd w:id="7"/>
                            <w:bookmarkEnd w:id="8"/>
                            <w:bookmarkEnd w:id="9"/>
                            <w:r>
                              <w:rPr>
                                <w:rFonts w:ascii="Noto Sans" w:eastAsia="Noto Sans" w:hAnsi="Noto Sans" w:cs="Noto Sans"/>
                                <w:b w:val="0"/>
                                <w:bCs w:val="0"/>
                                <w:color w:val="FFFFFF"/>
                                <w:spacing w:val="16"/>
                                <w:kern w:val="0"/>
                                <w:sz w:val="48"/>
                                <w:szCs w:val="48"/>
                                <w:lang w:eastAsia="en-US"/>
                              </w:rPr>
                              <w:t>1</w:t>
                            </w:r>
                            <w:bookmarkEnd w:id="10"/>
                            <w:bookmarkEnd w:id="11"/>
                          </w:p>
                          <w:p w14:paraId="0818A54B"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5F307F" w:rsidRDefault="005F307F"/>
                          <w:p w14:paraId="2AEFAD7F"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 w:name="_Toc56179380"/>
                            <w:bookmarkStart w:id="13" w:name="_Toc56179418"/>
                            <w:bookmarkStart w:id="14" w:name="_Toc58492285"/>
                            <w:bookmarkStart w:id="15" w:name="_Toc60646187"/>
                            <w:bookmarkStart w:id="16" w:name="_Toc60646255"/>
                            <w:bookmarkStart w:id="17" w:name="_Toc60647816"/>
                            <w:bookmarkStart w:id="18" w:name="_Toc62737173"/>
                            <w:bookmarkStart w:id="19" w:name="_Toc65235825"/>
                            <w:bookmarkStart w:id="20" w:name="_Toc65587062"/>
                            <w:bookmarkStart w:id="21" w:name="_Toc65587088"/>
                            <w:bookmarkStart w:id="22" w:name="_Toc68096922"/>
                            <w:bookmarkStart w:id="23" w:name="_Toc6809878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
                            <w:bookmarkEnd w:id="13"/>
                            <w:bookmarkEnd w:id="14"/>
                            <w:bookmarkEnd w:id="15"/>
                            <w:bookmarkEnd w:id="16"/>
                            <w:bookmarkEnd w:id="17"/>
                            <w:bookmarkEnd w:id="18"/>
                            <w:bookmarkEnd w:id="19"/>
                            <w:bookmarkEnd w:id="20"/>
                            <w:bookmarkEnd w:id="21"/>
                            <w:bookmarkEnd w:id="22"/>
                            <w:bookmarkEnd w:id="23"/>
                          </w:p>
                          <w:p w14:paraId="3282A502"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5F307F" w:rsidRDefault="005F307F"/>
                          <w:p w14:paraId="722BFEC8"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4" w:name="_Toc56179381"/>
                            <w:bookmarkStart w:id="25" w:name="_Toc56179419"/>
                            <w:bookmarkStart w:id="26" w:name="_Toc58492286"/>
                            <w:bookmarkStart w:id="27" w:name="_Toc60646188"/>
                            <w:bookmarkStart w:id="28" w:name="_Toc60646256"/>
                            <w:bookmarkStart w:id="29" w:name="_Toc60647817"/>
                            <w:bookmarkStart w:id="30" w:name="_Toc62737174"/>
                            <w:bookmarkStart w:id="31" w:name="_Toc65235826"/>
                            <w:bookmarkStart w:id="32" w:name="_Toc65587063"/>
                            <w:bookmarkStart w:id="33" w:name="_Toc65587089"/>
                            <w:bookmarkStart w:id="34" w:name="_Toc68096923"/>
                            <w:bookmarkStart w:id="35" w:name="_Toc6809878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4"/>
                            <w:bookmarkEnd w:id="25"/>
                            <w:bookmarkEnd w:id="26"/>
                            <w:bookmarkEnd w:id="27"/>
                            <w:bookmarkEnd w:id="28"/>
                            <w:bookmarkEnd w:id="29"/>
                            <w:bookmarkEnd w:id="30"/>
                            <w:bookmarkEnd w:id="31"/>
                            <w:bookmarkEnd w:id="32"/>
                            <w:bookmarkEnd w:id="33"/>
                            <w:bookmarkEnd w:id="34"/>
                            <w:bookmarkEnd w:id="35"/>
                          </w:p>
                          <w:p w14:paraId="149CAAE1"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5F307F" w:rsidRDefault="005F307F"/>
                          <w:p w14:paraId="5DA3131E"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6" w:name="_Toc56179382"/>
                            <w:bookmarkStart w:id="37" w:name="_Toc56179420"/>
                            <w:bookmarkStart w:id="38" w:name="_Toc58492287"/>
                            <w:bookmarkStart w:id="39" w:name="_Toc60646189"/>
                            <w:bookmarkStart w:id="40" w:name="_Toc60646257"/>
                            <w:bookmarkStart w:id="41" w:name="_Toc60647818"/>
                            <w:bookmarkStart w:id="42" w:name="_Toc62737175"/>
                            <w:bookmarkStart w:id="43" w:name="_Toc65235827"/>
                            <w:bookmarkStart w:id="44" w:name="_Toc65587064"/>
                            <w:bookmarkStart w:id="45" w:name="_Toc65587090"/>
                            <w:bookmarkStart w:id="46" w:name="_Toc68096924"/>
                            <w:bookmarkStart w:id="47" w:name="_Toc6809878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6"/>
                            <w:bookmarkEnd w:id="37"/>
                            <w:bookmarkEnd w:id="38"/>
                            <w:bookmarkEnd w:id="39"/>
                            <w:bookmarkEnd w:id="40"/>
                            <w:bookmarkEnd w:id="41"/>
                            <w:bookmarkEnd w:id="42"/>
                            <w:bookmarkEnd w:id="43"/>
                            <w:bookmarkEnd w:id="44"/>
                            <w:bookmarkEnd w:id="45"/>
                            <w:bookmarkEnd w:id="46"/>
                            <w:bookmarkEnd w:id="47"/>
                          </w:p>
                          <w:p w14:paraId="28B0E38B"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5F307F" w:rsidRDefault="005F307F"/>
                          <w:p w14:paraId="1130B7BD" w14:textId="591779AC"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8" w:name="_Toc56179383"/>
                            <w:bookmarkStart w:id="49" w:name="_Toc56179421"/>
                            <w:bookmarkStart w:id="50" w:name="_Toc58492288"/>
                            <w:bookmarkStart w:id="51" w:name="_Toc60646190"/>
                            <w:bookmarkStart w:id="52" w:name="_Toc60646258"/>
                            <w:bookmarkStart w:id="53" w:name="_Toc60647819"/>
                            <w:bookmarkStart w:id="54" w:name="_Toc62737176"/>
                            <w:bookmarkStart w:id="55" w:name="_Toc65235828"/>
                            <w:bookmarkStart w:id="56" w:name="_Toc65587065"/>
                            <w:bookmarkStart w:id="57" w:name="_Toc65587091"/>
                            <w:bookmarkStart w:id="58" w:name="_Toc68096925"/>
                            <w:bookmarkStart w:id="59" w:name="_Toc6809878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8"/>
                            <w:bookmarkEnd w:id="49"/>
                            <w:bookmarkEnd w:id="50"/>
                            <w:bookmarkEnd w:id="51"/>
                            <w:bookmarkEnd w:id="52"/>
                            <w:bookmarkEnd w:id="53"/>
                            <w:bookmarkEnd w:id="54"/>
                            <w:bookmarkEnd w:id="55"/>
                            <w:bookmarkEnd w:id="56"/>
                            <w:bookmarkEnd w:id="57"/>
                            <w:bookmarkEnd w:id="58"/>
                            <w:bookmarkEnd w:id="59"/>
                          </w:p>
                          <w:p w14:paraId="36A03DE6"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5F307F" w:rsidRDefault="005F307F"/>
                          <w:p w14:paraId="03842DDE"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0" w:name="_Toc56179384"/>
                            <w:bookmarkStart w:id="61" w:name="_Toc56179422"/>
                            <w:bookmarkStart w:id="62" w:name="_Toc58492289"/>
                            <w:bookmarkStart w:id="63" w:name="_Toc60646191"/>
                            <w:bookmarkStart w:id="64" w:name="_Toc60646259"/>
                            <w:bookmarkStart w:id="65" w:name="_Toc60647820"/>
                            <w:bookmarkStart w:id="66" w:name="_Toc62737177"/>
                            <w:bookmarkStart w:id="67" w:name="_Toc65235829"/>
                            <w:bookmarkStart w:id="68" w:name="_Toc65587066"/>
                            <w:bookmarkStart w:id="69" w:name="_Toc65587092"/>
                            <w:bookmarkStart w:id="70" w:name="_Toc68096926"/>
                            <w:bookmarkStart w:id="71" w:name="_Toc6809879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0"/>
                            <w:bookmarkEnd w:id="61"/>
                            <w:bookmarkEnd w:id="62"/>
                            <w:bookmarkEnd w:id="63"/>
                            <w:bookmarkEnd w:id="64"/>
                            <w:bookmarkEnd w:id="65"/>
                            <w:bookmarkEnd w:id="66"/>
                            <w:bookmarkEnd w:id="67"/>
                            <w:bookmarkEnd w:id="68"/>
                            <w:bookmarkEnd w:id="69"/>
                            <w:bookmarkEnd w:id="70"/>
                            <w:bookmarkEnd w:id="71"/>
                          </w:p>
                          <w:p w14:paraId="5C979363"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5F307F" w:rsidRDefault="005F307F"/>
                          <w:p w14:paraId="00191479"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2" w:name="_Toc56078451"/>
                            <w:bookmarkStart w:id="73" w:name="_Toc56179385"/>
                            <w:bookmarkStart w:id="74" w:name="_Toc56179423"/>
                            <w:bookmarkStart w:id="75" w:name="_Toc58492290"/>
                            <w:bookmarkStart w:id="76" w:name="_Toc60646192"/>
                            <w:bookmarkStart w:id="77" w:name="_Toc60646260"/>
                            <w:bookmarkStart w:id="78" w:name="_Toc60647821"/>
                            <w:bookmarkStart w:id="79" w:name="_Toc62737178"/>
                            <w:bookmarkStart w:id="80" w:name="_Toc65235830"/>
                            <w:bookmarkStart w:id="81" w:name="_Toc65587067"/>
                            <w:bookmarkStart w:id="82" w:name="_Toc65587093"/>
                            <w:bookmarkStart w:id="83" w:name="_Toc68096927"/>
                            <w:bookmarkStart w:id="84" w:name="_Toc6809879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2"/>
                            <w:bookmarkEnd w:id="73"/>
                            <w:bookmarkEnd w:id="74"/>
                            <w:bookmarkEnd w:id="75"/>
                            <w:bookmarkEnd w:id="76"/>
                            <w:bookmarkEnd w:id="77"/>
                            <w:bookmarkEnd w:id="78"/>
                            <w:bookmarkEnd w:id="79"/>
                            <w:bookmarkEnd w:id="80"/>
                            <w:bookmarkEnd w:id="81"/>
                            <w:bookmarkEnd w:id="82"/>
                            <w:bookmarkEnd w:id="83"/>
                            <w:bookmarkEnd w:id="84"/>
                          </w:p>
                          <w:p w14:paraId="7ECD9142"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5F307F" w:rsidRDefault="005F307F"/>
                          <w:p w14:paraId="31427D23"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5" w:name="_Toc56078407"/>
                            <w:bookmarkStart w:id="86" w:name="_Toc56078452"/>
                            <w:bookmarkStart w:id="87" w:name="_Toc56179386"/>
                            <w:bookmarkStart w:id="88" w:name="_Toc56179424"/>
                            <w:bookmarkStart w:id="89" w:name="_Toc58492291"/>
                            <w:bookmarkStart w:id="90" w:name="_Toc60646193"/>
                            <w:bookmarkStart w:id="91" w:name="_Toc60646261"/>
                            <w:bookmarkStart w:id="92" w:name="_Toc60647822"/>
                            <w:bookmarkStart w:id="93" w:name="_Toc62737179"/>
                            <w:bookmarkStart w:id="94" w:name="_Toc65235831"/>
                            <w:bookmarkStart w:id="95" w:name="_Toc65587068"/>
                            <w:bookmarkStart w:id="96" w:name="_Toc65587094"/>
                            <w:bookmarkStart w:id="97" w:name="_Toc68096928"/>
                            <w:bookmarkStart w:id="98" w:name="_Toc6809879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D8361B4"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0983DD6F"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7A19F97" w14:textId="77777777" w:rsidR="005F307F"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9" w:name="_Toc56179379"/>
                      <w:bookmarkStart w:id="100" w:name="_Toc56179417"/>
                      <w:bookmarkStart w:id="101" w:name="_Toc58492284"/>
                      <w:bookmarkStart w:id="102" w:name="_Toc60646186"/>
                      <w:bookmarkStart w:id="103" w:name="_Toc60646254"/>
                      <w:bookmarkStart w:id="104" w:name="_Toc60647815"/>
                      <w:bookmarkStart w:id="105" w:name="_Toc62737172"/>
                      <w:bookmarkStart w:id="106" w:name="_Toc65235824"/>
                    </w:p>
                    <w:p w14:paraId="04AD1573" w14:textId="6E767BB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7" w:name="_Toc65587061"/>
                      <w:bookmarkStart w:id="108" w:name="_Toc65587087"/>
                      <w:bookmarkStart w:id="109" w:name="_Toc68096921"/>
                      <w:bookmarkStart w:id="110" w:name="_Toc68098785"/>
                      <w:r w:rsidRPr="004146E9">
                        <w:rPr>
                          <w:rFonts w:ascii="Noto Sans" w:eastAsia="Noto Sans" w:hAnsi="Noto Sans" w:cs="Noto Sans"/>
                          <w:b w:val="0"/>
                          <w:bCs w:val="0"/>
                          <w:color w:val="FFFFFF"/>
                          <w:spacing w:val="16"/>
                          <w:kern w:val="0"/>
                          <w:sz w:val="48"/>
                          <w:szCs w:val="48"/>
                          <w:lang w:eastAsia="en-US"/>
                        </w:rPr>
                        <w:t xml:space="preserve">Learning Unit </w:t>
                      </w:r>
                      <w:bookmarkEnd w:id="99"/>
                      <w:bookmarkEnd w:id="100"/>
                      <w:bookmarkEnd w:id="101"/>
                      <w:bookmarkEnd w:id="102"/>
                      <w:bookmarkEnd w:id="103"/>
                      <w:bookmarkEnd w:id="104"/>
                      <w:bookmarkEnd w:id="105"/>
                      <w:bookmarkEnd w:id="106"/>
                      <w:bookmarkEnd w:id="107"/>
                      <w:bookmarkEnd w:id="108"/>
                      <w:r>
                        <w:rPr>
                          <w:rFonts w:ascii="Noto Sans" w:eastAsia="Noto Sans" w:hAnsi="Noto Sans" w:cs="Noto Sans"/>
                          <w:b w:val="0"/>
                          <w:bCs w:val="0"/>
                          <w:color w:val="FFFFFF"/>
                          <w:spacing w:val="16"/>
                          <w:kern w:val="0"/>
                          <w:sz w:val="48"/>
                          <w:szCs w:val="48"/>
                          <w:lang w:eastAsia="en-US"/>
                        </w:rPr>
                        <w:t>1</w:t>
                      </w:r>
                      <w:bookmarkEnd w:id="109"/>
                      <w:bookmarkEnd w:id="110"/>
                    </w:p>
                    <w:p w14:paraId="0818A54B"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5F307F" w:rsidRDefault="005F307F"/>
                    <w:p w14:paraId="2AEFAD7F"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1" w:name="_Toc56179380"/>
                      <w:bookmarkStart w:id="112" w:name="_Toc56179418"/>
                      <w:bookmarkStart w:id="113" w:name="_Toc58492285"/>
                      <w:bookmarkStart w:id="114" w:name="_Toc60646187"/>
                      <w:bookmarkStart w:id="115" w:name="_Toc60646255"/>
                      <w:bookmarkStart w:id="116" w:name="_Toc60647816"/>
                      <w:bookmarkStart w:id="117" w:name="_Toc62737173"/>
                      <w:bookmarkStart w:id="118" w:name="_Toc65235825"/>
                      <w:bookmarkStart w:id="119" w:name="_Toc65587062"/>
                      <w:bookmarkStart w:id="120" w:name="_Toc65587088"/>
                      <w:bookmarkStart w:id="121" w:name="_Toc68096922"/>
                      <w:bookmarkStart w:id="122" w:name="_Toc6809878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1"/>
                      <w:bookmarkEnd w:id="112"/>
                      <w:bookmarkEnd w:id="113"/>
                      <w:bookmarkEnd w:id="114"/>
                      <w:bookmarkEnd w:id="115"/>
                      <w:bookmarkEnd w:id="116"/>
                      <w:bookmarkEnd w:id="117"/>
                      <w:bookmarkEnd w:id="118"/>
                      <w:bookmarkEnd w:id="119"/>
                      <w:bookmarkEnd w:id="120"/>
                      <w:bookmarkEnd w:id="121"/>
                      <w:bookmarkEnd w:id="122"/>
                    </w:p>
                    <w:p w14:paraId="3282A502"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5F307F" w:rsidRDefault="005F307F"/>
                    <w:p w14:paraId="722BFEC8"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3" w:name="_Toc56179381"/>
                      <w:bookmarkStart w:id="124" w:name="_Toc56179419"/>
                      <w:bookmarkStart w:id="125" w:name="_Toc58492286"/>
                      <w:bookmarkStart w:id="126" w:name="_Toc60646188"/>
                      <w:bookmarkStart w:id="127" w:name="_Toc60646256"/>
                      <w:bookmarkStart w:id="128" w:name="_Toc60647817"/>
                      <w:bookmarkStart w:id="129" w:name="_Toc62737174"/>
                      <w:bookmarkStart w:id="130" w:name="_Toc65235826"/>
                      <w:bookmarkStart w:id="131" w:name="_Toc65587063"/>
                      <w:bookmarkStart w:id="132" w:name="_Toc65587089"/>
                      <w:bookmarkStart w:id="133" w:name="_Toc68096923"/>
                      <w:bookmarkStart w:id="134" w:name="_Toc6809878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3"/>
                      <w:bookmarkEnd w:id="124"/>
                      <w:bookmarkEnd w:id="125"/>
                      <w:bookmarkEnd w:id="126"/>
                      <w:bookmarkEnd w:id="127"/>
                      <w:bookmarkEnd w:id="128"/>
                      <w:bookmarkEnd w:id="129"/>
                      <w:bookmarkEnd w:id="130"/>
                      <w:bookmarkEnd w:id="131"/>
                      <w:bookmarkEnd w:id="132"/>
                      <w:bookmarkEnd w:id="133"/>
                      <w:bookmarkEnd w:id="134"/>
                    </w:p>
                    <w:p w14:paraId="149CAAE1"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5F307F" w:rsidRDefault="005F307F"/>
                    <w:p w14:paraId="5DA3131E"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5" w:name="_Toc56179382"/>
                      <w:bookmarkStart w:id="136" w:name="_Toc56179420"/>
                      <w:bookmarkStart w:id="137" w:name="_Toc58492287"/>
                      <w:bookmarkStart w:id="138" w:name="_Toc60646189"/>
                      <w:bookmarkStart w:id="139" w:name="_Toc60646257"/>
                      <w:bookmarkStart w:id="140" w:name="_Toc60647818"/>
                      <w:bookmarkStart w:id="141" w:name="_Toc62737175"/>
                      <w:bookmarkStart w:id="142" w:name="_Toc65235827"/>
                      <w:bookmarkStart w:id="143" w:name="_Toc65587064"/>
                      <w:bookmarkStart w:id="144" w:name="_Toc65587090"/>
                      <w:bookmarkStart w:id="145" w:name="_Toc68096924"/>
                      <w:bookmarkStart w:id="146" w:name="_Toc6809878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5"/>
                      <w:bookmarkEnd w:id="136"/>
                      <w:bookmarkEnd w:id="137"/>
                      <w:bookmarkEnd w:id="138"/>
                      <w:bookmarkEnd w:id="139"/>
                      <w:bookmarkEnd w:id="140"/>
                      <w:bookmarkEnd w:id="141"/>
                      <w:bookmarkEnd w:id="142"/>
                      <w:bookmarkEnd w:id="143"/>
                      <w:bookmarkEnd w:id="144"/>
                      <w:bookmarkEnd w:id="145"/>
                      <w:bookmarkEnd w:id="146"/>
                    </w:p>
                    <w:p w14:paraId="28B0E38B"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5F307F" w:rsidRDefault="005F307F"/>
                    <w:p w14:paraId="1130B7BD" w14:textId="591779AC"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7" w:name="_Toc56179383"/>
                      <w:bookmarkStart w:id="148" w:name="_Toc56179421"/>
                      <w:bookmarkStart w:id="149" w:name="_Toc58492288"/>
                      <w:bookmarkStart w:id="150" w:name="_Toc60646190"/>
                      <w:bookmarkStart w:id="151" w:name="_Toc60646258"/>
                      <w:bookmarkStart w:id="152" w:name="_Toc60647819"/>
                      <w:bookmarkStart w:id="153" w:name="_Toc62737176"/>
                      <w:bookmarkStart w:id="154" w:name="_Toc65235828"/>
                      <w:bookmarkStart w:id="155" w:name="_Toc65587065"/>
                      <w:bookmarkStart w:id="156" w:name="_Toc65587091"/>
                      <w:bookmarkStart w:id="157" w:name="_Toc68096925"/>
                      <w:bookmarkStart w:id="158" w:name="_Toc6809878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7"/>
                      <w:bookmarkEnd w:id="148"/>
                      <w:bookmarkEnd w:id="149"/>
                      <w:bookmarkEnd w:id="150"/>
                      <w:bookmarkEnd w:id="151"/>
                      <w:bookmarkEnd w:id="152"/>
                      <w:bookmarkEnd w:id="153"/>
                      <w:bookmarkEnd w:id="154"/>
                      <w:bookmarkEnd w:id="155"/>
                      <w:bookmarkEnd w:id="156"/>
                      <w:bookmarkEnd w:id="157"/>
                      <w:bookmarkEnd w:id="158"/>
                    </w:p>
                    <w:p w14:paraId="36A03DE6"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5F307F" w:rsidRDefault="005F307F"/>
                    <w:p w14:paraId="03842DDE"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59" w:name="_Toc56179384"/>
                      <w:bookmarkStart w:id="160" w:name="_Toc56179422"/>
                      <w:bookmarkStart w:id="161" w:name="_Toc58492289"/>
                      <w:bookmarkStart w:id="162" w:name="_Toc60646191"/>
                      <w:bookmarkStart w:id="163" w:name="_Toc60646259"/>
                      <w:bookmarkStart w:id="164" w:name="_Toc60647820"/>
                      <w:bookmarkStart w:id="165" w:name="_Toc62737177"/>
                      <w:bookmarkStart w:id="166" w:name="_Toc65235829"/>
                      <w:bookmarkStart w:id="167" w:name="_Toc65587066"/>
                      <w:bookmarkStart w:id="168" w:name="_Toc65587092"/>
                      <w:bookmarkStart w:id="169" w:name="_Toc68096926"/>
                      <w:bookmarkStart w:id="170" w:name="_Toc6809879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59"/>
                      <w:bookmarkEnd w:id="160"/>
                      <w:bookmarkEnd w:id="161"/>
                      <w:bookmarkEnd w:id="162"/>
                      <w:bookmarkEnd w:id="163"/>
                      <w:bookmarkEnd w:id="164"/>
                      <w:bookmarkEnd w:id="165"/>
                      <w:bookmarkEnd w:id="166"/>
                      <w:bookmarkEnd w:id="167"/>
                      <w:bookmarkEnd w:id="168"/>
                      <w:bookmarkEnd w:id="169"/>
                      <w:bookmarkEnd w:id="170"/>
                    </w:p>
                    <w:p w14:paraId="5C979363"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5F307F" w:rsidRDefault="005F307F"/>
                    <w:p w14:paraId="00191479"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71" w:name="_Toc56078451"/>
                      <w:bookmarkStart w:id="172" w:name="_Toc56179385"/>
                      <w:bookmarkStart w:id="173" w:name="_Toc56179423"/>
                      <w:bookmarkStart w:id="174" w:name="_Toc58492290"/>
                      <w:bookmarkStart w:id="175" w:name="_Toc60646192"/>
                      <w:bookmarkStart w:id="176" w:name="_Toc60646260"/>
                      <w:bookmarkStart w:id="177" w:name="_Toc60647821"/>
                      <w:bookmarkStart w:id="178" w:name="_Toc62737178"/>
                      <w:bookmarkStart w:id="179" w:name="_Toc65235830"/>
                      <w:bookmarkStart w:id="180" w:name="_Toc65587067"/>
                      <w:bookmarkStart w:id="181" w:name="_Toc65587093"/>
                      <w:bookmarkStart w:id="182" w:name="_Toc68096927"/>
                      <w:bookmarkStart w:id="183" w:name="_Toc6809879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71"/>
                      <w:bookmarkEnd w:id="172"/>
                      <w:bookmarkEnd w:id="173"/>
                      <w:bookmarkEnd w:id="174"/>
                      <w:bookmarkEnd w:id="175"/>
                      <w:bookmarkEnd w:id="176"/>
                      <w:bookmarkEnd w:id="177"/>
                      <w:bookmarkEnd w:id="178"/>
                      <w:bookmarkEnd w:id="179"/>
                      <w:bookmarkEnd w:id="180"/>
                      <w:bookmarkEnd w:id="181"/>
                      <w:bookmarkEnd w:id="182"/>
                      <w:bookmarkEnd w:id="183"/>
                    </w:p>
                    <w:p w14:paraId="7ECD9142"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5F307F" w:rsidRDefault="005F307F"/>
                    <w:p w14:paraId="31427D23" w14:textId="77777777" w:rsidR="005F307F" w:rsidRDefault="005F307F"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5F307F" w:rsidRPr="004146E9" w:rsidRDefault="005F307F"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5F307F" w:rsidRPr="004146E9" w:rsidRDefault="005F307F"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84" w:name="_Toc56078407"/>
                      <w:bookmarkStart w:id="185" w:name="_Toc56078452"/>
                      <w:bookmarkStart w:id="186" w:name="_Toc56179386"/>
                      <w:bookmarkStart w:id="187" w:name="_Toc56179424"/>
                      <w:bookmarkStart w:id="188" w:name="_Toc58492291"/>
                      <w:bookmarkStart w:id="189" w:name="_Toc60646193"/>
                      <w:bookmarkStart w:id="190" w:name="_Toc60646261"/>
                      <w:bookmarkStart w:id="191" w:name="_Toc60647822"/>
                      <w:bookmarkStart w:id="192" w:name="_Toc62737179"/>
                      <w:bookmarkStart w:id="193" w:name="_Toc65235831"/>
                      <w:bookmarkStart w:id="194" w:name="_Toc65587068"/>
                      <w:bookmarkStart w:id="195" w:name="_Toc65587094"/>
                      <w:bookmarkStart w:id="196" w:name="_Toc68096928"/>
                      <w:bookmarkStart w:id="197" w:name="_Toc6809879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1D8361B4" w14:textId="77777777" w:rsidR="005F307F" w:rsidRPr="00B81C82" w:rsidRDefault="005F307F"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5F307F" w:rsidRPr="00B81C82" w:rsidRDefault="005F307F"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198" w:name="_Toc39576256"/>
    </w:p>
    <w:bookmarkStart w:id="199" w:name="_Toc56179426" w:displacedByCustomXml="next"/>
    <w:sdt>
      <w:sdtPr>
        <w:rPr>
          <w:b/>
          <w:bCs/>
          <w:lang w:val="es-ES"/>
        </w:rPr>
        <w:id w:val="-901990133"/>
        <w:docPartObj>
          <w:docPartGallery w:val="Table of Contents"/>
          <w:docPartUnique/>
        </w:docPartObj>
      </w:sdtPr>
      <w:sdtEndPr>
        <w:rPr>
          <w:b w:val="0"/>
          <w:bCs w:val="0"/>
          <w:lang w:val="en-US"/>
        </w:rPr>
      </w:sdtEndPr>
      <w:sdtContent>
        <w:bookmarkEnd w:id="199" w:displacedByCustomXml="prev"/>
        <w:p w14:paraId="6C8A94A5" w14:textId="3FA403AE" w:rsidR="00FE5524" w:rsidRDefault="00EF0616">
          <w:pPr>
            <w:pStyle w:val="TOC1"/>
            <w:rPr>
              <w:rFonts w:asciiTheme="minorHAnsi" w:eastAsiaTheme="minorEastAsia" w:hAnsiTheme="minorHAnsi"/>
              <w:noProof/>
              <w:kern w:val="0"/>
              <w:sz w:val="22"/>
              <w:szCs w:val="22"/>
              <w:lang w:val="lv-LV" w:eastAsia="lv-LV"/>
            </w:rPr>
          </w:pPr>
          <w:r w:rsidRPr="00D332FC">
            <w:fldChar w:fldCharType="begin"/>
          </w:r>
          <w:r w:rsidRPr="00D332FC">
            <w:instrText xml:space="preserve"> TOC \o "1-3" \h \z \u </w:instrText>
          </w:r>
          <w:r w:rsidRPr="00D332FC">
            <w:fldChar w:fldCharType="separate"/>
          </w:r>
          <w:hyperlink w:anchor="_Toc68098793" w:history="1">
            <w:r w:rsidR="00FE5524" w:rsidRPr="006935BF">
              <w:rPr>
                <w:rStyle w:val="Hyperlink"/>
                <w:noProof/>
              </w:rPr>
              <w:t>1.</w:t>
            </w:r>
            <w:r w:rsidR="00FE5524">
              <w:rPr>
                <w:rFonts w:asciiTheme="minorHAnsi" w:eastAsiaTheme="minorEastAsia" w:hAnsiTheme="minorHAnsi"/>
                <w:noProof/>
                <w:kern w:val="0"/>
                <w:sz w:val="22"/>
                <w:szCs w:val="22"/>
                <w:lang w:val="lv-LV" w:eastAsia="lv-LV"/>
              </w:rPr>
              <w:tab/>
            </w:r>
            <w:r w:rsidR="00FE5524" w:rsidRPr="006935BF">
              <w:rPr>
                <w:rStyle w:val="Hyperlink"/>
                <w:noProof/>
              </w:rPr>
              <w:t>CASE STUDIES</w:t>
            </w:r>
            <w:r w:rsidR="00FE5524">
              <w:rPr>
                <w:noProof/>
                <w:webHidden/>
              </w:rPr>
              <w:tab/>
            </w:r>
            <w:r w:rsidR="00FE5524">
              <w:rPr>
                <w:noProof/>
                <w:webHidden/>
              </w:rPr>
              <w:fldChar w:fldCharType="begin"/>
            </w:r>
            <w:r w:rsidR="00FE5524">
              <w:rPr>
                <w:noProof/>
                <w:webHidden/>
              </w:rPr>
              <w:instrText xml:space="preserve"> PAGEREF _Toc68098793 \h </w:instrText>
            </w:r>
            <w:r w:rsidR="00FE5524">
              <w:rPr>
                <w:noProof/>
                <w:webHidden/>
              </w:rPr>
            </w:r>
            <w:r w:rsidR="00FE5524">
              <w:rPr>
                <w:noProof/>
                <w:webHidden/>
              </w:rPr>
              <w:fldChar w:fldCharType="separate"/>
            </w:r>
            <w:r w:rsidR="00FE5524">
              <w:rPr>
                <w:noProof/>
                <w:webHidden/>
              </w:rPr>
              <w:t>3</w:t>
            </w:r>
            <w:r w:rsidR="00FE5524">
              <w:rPr>
                <w:noProof/>
                <w:webHidden/>
              </w:rPr>
              <w:fldChar w:fldCharType="end"/>
            </w:r>
          </w:hyperlink>
        </w:p>
        <w:p w14:paraId="1B758005" w14:textId="42F00479" w:rsidR="00FE5524" w:rsidRDefault="00FE5524">
          <w:pPr>
            <w:pStyle w:val="TOC2"/>
            <w:rPr>
              <w:rFonts w:asciiTheme="minorHAnsi" w:eastAsiaTheme="minorEastAsia" w:hAnsiTheme="minorHAnsi"/>
              <w:noProof/>
              <w:kern w:val="0"/>
              <w:sz w:val="22"/>
              <w:szCs w:val="22"/>
              <w:lang w:val="lv-LV" w:eastAsia="lv-LV"/>
            </w:rPr>
          </w:pPr>
          <w:hyperlink w:anchor="_Toc68098794" w:history="1">
            <w:r w:rsidRPr="006935BF">
              <w:rPr>
                <w:rStyle w:val="Hyperlink"/>
                <w:noProof/>
              </w:rPr>
              <w:t>CASE STUDY 1</w:t>
            </w:r>
            <w:r>
              <w:rPr>
                <w:noProof/>
                <w:webHidden/>
              </w:rPr>
              <w:tab/>
            </w:r>
            <w:r>
              <w:rPr>
                <w:noProof/>
                <w:webHidden/>
              </w:rPr>
              <w:fldChar w:fldCharType="begin"/>
            </w:r>
            <w:r>
              <w:rPr>
                <w:noProof/>
                <w:webHidden/>
              </w:rPr>
              <w:instrText xml:space="preserve"> PAGEREF _Toc68098794 \h </w:instrText>
            </w:r>
            <w:r>
              <w:rPr>
                <w:noProof/>
                <w:webHidden/>
              </w:rPr>
            </w:r>
            <w:r>
              <w:rPr>
                <w:noProof/>
                <w:webHidden/>
              </w:rPr>
              <w:fldChar w:fldCharType="separate"/>
            </w:r>
            <w:r>
              <w:rPr>
                <w:noProof/>
                <w:webHidden/>
              </w:rPr>
              <w:t>3</w:t>
            </w:r>
            <w:r>
              <w:rPr>
                <w:noProof/>
                <w:webHidden/>
              </w:rPr>
              <w:fldChar w:fldCharType="end"/>
            </w:r>
          </w:hyperlink>
        </w:p>
        <w:p w14:paraId="05BCFFE2" w14:textId="1C734FBF" w:rsidR="00FE5524" w:rsidRDefault="00FE5524">
          <w:pPr>
            <w:pStyle w:val="TOC2"/>
            <w:rPr>
              <w:rFonts w:asciiTheme="minorHAnsi" w:eastAsiaTheme="minorEastAsia" w:hAnsiTheme="minorHAnsi"/>
              <w:noProof/>
              <w:kern w:val="0"/>
              <w:sz w:val="22"/>
              <w:szCs w:val="22"/>
              <w:lang w:val="lv-LV" w:eastAsia="lv-LV"/>
            </w:rPr>
          </w:pPr>
          <w:hyperlink w:anchor="_Toc68098795" w:history="1">
            <w:r w:rsidRPr="006935BF">
              <w:rPr>
                <w:rStyle w:val="Hyperlink"/>
                <w:noProof/>
              </w:rPr>
              <w:t>CASE STUDY 2</w:t>
            </w:r>
            <w:r>
              <w:rPr>
                <w:noProof/>
                <w:webHidden/>
              </w:rPr>
              <w:tab/>
            </w:r>
            <w:r>
              <w:rPr>
                <w:noProof/>
                <w:webHidden/>
              </w:rPr>
              <w:fldChar w:fldCharType="begin"/>
            </w:r>
            <w:r>
              <w:rPr>
                <w:noProof/>
                <w:webHidden/>
              </w:rPr>
              <w:instrText xml:space="preserve"> PAGEREF _Toc68098795 \h </w:instrText>
            </w:r>
            <w:r>
              <w:rPr>
                <w:noProof/>
                <w:webHidden/>
              </w:rPr>
            </w:r>
            <w:r>
              <w:rPr>
                <w:noProof/>
                <w:webHidden/>
              </w:rPr>
              <w:fldChar w:fldCharType="separate"/>
            </w:r>
            <w:r>
              <w:rPr>
                <w:noProof/>
                <w:webHidden/>
              </w:rPr>
              <w:t>3</w:t>
            </w:r>
            <w:r>
              <w:rPr>
                <w:noProof/>
                <w:webHidden/>
              </w:rPr>
              <w:fldChar w:fldCharType="end"/>
            </w:r>
          </w:hyperlink>
        </w:p>
        <w:p w14:paraId="3EB14031" w14:textId="245FF428" w:rsidR="00FE5524" w:rsidRDefault="00FE5524">
          <w:pPr>
            <w:pStyle w:val="TOC2"/>
            <w:rPr>
              <w:rFonts w:asciiTheme="minorHAnsi" w:eastAsiaTheme="minorEastAsia" w:hAnsiTheme="minorHAnsi"/>
              <w:noProof/>
              <w:kern w:val="0"/>
              <w:sz w:val="22"/>
              <w:szCs w:val="22"/>
              <w:lang w:val="lv-LV" w:eastAsia="lv-LV"/>
            </w:rPr>
          </w:pPr>
          <w:hyperlink w:anchor="_Toc68098796" w:history="1">
            <w:r w:rsidRPr="006935BF">
              <w:rPr>
                <w:rStyle w:val="Hyperlink"/>
                <w:noProof/>
              </w:rPr>
              <w:t>CASE STUDY 3</w:t>
            </w:r>
            <w:r>
              <w:rPr>
                <w:noProof/>
                <w:webHidden/>
              </w:rPr>
              <w:tab/>
            </w:r>
            <w:r>
              <w:rPr>
                <w:noProof/>
                <w:webHidden/>
              </w:rPr>
              <w:fldChar w:fldCharType="begin"/>
            </w:r>
            <w:r>
              <w:rPr>
                <w:noProof/>
                <w:webHidden/>
              </w:rPr>
              <w:instrText xml:space="preserve"> PAGEREF _Toc68098796 \h </w:instrText>
            </w:r>
            <w:r>
              <w:rPr>
                <w:noProof/>
                <w:webHidden/>
              </w:rPr>
            </w:r>
            <w:r>
              <w:rPr>
                <w:noProof/>
                <w:webHidden/>
              </w:rPr>
              <w:fldChar w:fldCharType="separate"/>
            </w:r>
            <w:r>
              <w:rPr>
                <w:noProof/>
                <w:webHidden/>
              </w:rPr>
              <w:t>3</w:t>
            </w:r>
            <w:r>
              <w:rPr>
                <w:noProof/>
                <w:webHidden/>
              </w:rPr>
              <w:fldChar w:fldCharType="end"/>
            </w:r>
          </w:hyperlink>
        </w:p>
        <w:p w14:paraId="30F86F65" w14:textId="5DA46598" w:rsidR="00FE5524" w:rsidRDefault="00FE5524">
          <w:pPr>
            <w:pStyle w:val="TOC2"/>
            <w:rPr>
              <w:rFonts w:asciiTheme="minorHAnsi" w:eastAsiaTheme="minorEastAsia" w:hAnsiTheme="minorHAnsi"/>
              <w:noProof/>
              <w:kern w:val="0"/>
              <w:sz w:val="22"/>
              <w:szCs w:val="22"/>
              <w:lang w:val="lv-LV" w:eastAsia="lv-LV"/>
            </w:rPr>
          </w:pPr>
          <w:hyperlink w:anchor="_Toc68098797" w:history="1">
            <w:r w:rsidRPr="006935BF">
              <w:rPr>
                <w:rStyle w:val="Hyperlink"/>
                <w:noProof/>
              </w:rPr>
              <w:t>CASE STUDY 4</w:t>
            </w:r>
            <w:r>
              <w:rPr>
                <w:noProof/>
                <w:webHidden/>
              </w:rPr>
              <w:tab/>
            </w:r>
            <w:r>
              <w:rPr>
                <w:noProof/>
                <w:webHidden/>
              </w:rPr>
              <w:fldChar w:fldCharType="begin"/>
            </w:r>
            <w:r>
              <w:rPr>
                <w:noProof/>
                <w:webHidden/>
              </w:rPr>
              <w:instrText xml:space="preserve"> PAGEREF _Toc68098797 \h </w:instrText>
            </w:r>
            <w:r>
              <w:rPr>
                <w:noProof/>
                <w:webHidden/>
              </w:rPr>
            </w:r>
            <w:r>
              <w:rPr>
                <w:noProof/>
                <w:webHidden/>
              </w:rPr>
              <w:fldChar w:fldCharType="separate"/>
            </w:r>
            <w:r>
              <w:rPr>
                <w:noProof/>
                <w:webHidden/>
              </w:rPr>
              <w:t>3</w:t>
            </w:r>
            <w:r>
              <w:rPr>
                <w:noProof/>
                <w:webHidden/>
              </w:rPr>
              <w:fldChar w:fldCharType="end"/>
            </w:r>
          </w:hyperlink>
        </w:p>
        <w:p w14:paraId="45D63621" w14:textId="3C17C32F" w:rsidR="00FE5524" w:rsidRDefault="00FE5524">
          <w:pPr>
            <w:pStyle w:val="TOC2"/>
            <w:rPr>
              <w:rFonts w:asciiTheme="minorHAnsi" w:eastAsiaTheme="minorEastAsia" w:hAnsiTheme="minorHAnsi"/>
              <w:noProof/>
              <w:kern w:val="0"/>
              <w:sz w:val="22"/>
              <w:szCs w:val="22"/>
              <w:lang w:val="lv-LV" w:eastAsia="lv-LV"/>
            </w:rPr>
          </w:pPr>
          <w:hyperlink w:anchor="_Toc68098798" w:history="1">
            <w:r w:rsidRPr="006935BF">
              <w:rPr>
                <w:rStyle w:val="Hyperlink"/>
                <w:noProof/>
              </w:rPr>
              <w:t>CASE STUDY 5</w:t>
            </w:r>
            <w:r>
              <w:rPr>
                <w:noProof/>
                <w:webHidden/>
              </w:rPr>
              <w:tab/>
            </w:r>
            <w:r>
              <w:rPr>
                <w:noProof/>
                <w:webHidden/>
              </w:rPr>
              <w:fldChar w:fldCharType="begin"/>
            </w:r>
            <w:r>
              <w:rPr>
                <w:noProof/>
                <w:webHidden/>
              </w:rPr>
              <w:instrText xml:space="preserve"> PAGEREF _Toc68098798 \h </w:instrText>
            </w:r>
            <w:r>
              <w:rPr>
                <w:noProof/>
                <w:webHidden/>
              </w:rPr>
            </w:r>
            <w:r>
              <w:rPr>
                <w:noProof/>
                <w:webHidden/>
              </w:rPr>
              <w:fldChar w:fldCharType="separate"/>
            </w:r>
            <w:r>
              <w:rPr>
                <w:noProof/>
                <w:webHidden/>
              </w:rPr>
              <w:t>4</w:t>
            </w:r>
            <w:r>
              <w:rPr>
                <w:noProof/>
                <w:webHidden/>
              </w:rPr>
              <w:fldChar w:fldCharType="end"/>
            </w:r>
          </w:hyperlink>
        </w:p>
        <w:p w14:paraId="45E771EB" w14:textId="2C9475FD" w:rsidR="00FE5524" w:rsidRDefault="00FE5524">
          <w:pPr>
            <w:pStyle w:val="TOC2"/>
            <w:rPr>
              <w:rFonts w:asciiTheme="minorHAnsi" w:eastAsiaTheme="minorEastAsia" w:hAnsiTheme="minorHAnsi"/>
              <w:noProof/>
              <w:kern w:val="0"/>
              <w:sz w:val="22"/>
              <w:szCs w:val="22"/>
              <w:lang w:val="lv-LV" w:eastAsia="lv-LV"/>
            </w:rPr>
          </w:pPr>
          <w:hyperlink w:anchor="_Toc68098799" w:history="1">
            <w:r w:rsidRPr="006935BF">
              <w:rPr>
                <w:rStyle w:val="Hyperlink"/>
                <w:noProof/>
              </w:rPr>
              <w:t>CASE STUDY 6</w:t>
            </w:r>
            <w:r>
              <w:rPr>
                <w:noProof/>
                <w:webHidden/>
              </w:rPr>
              <w:tab/>
            </w:r>
            <w:r>
              <w:rPr>
                <w:noProof/>
                <w:webHidden/>
              </w:rPr>
              <w:fldChar w:fldCharType="begin"/>
            </w:r>
            <w:r>
              <w:rPr>
                <w:noProof/>
                <w:webHidden/>
              </w:rPr>
              <w:instrText xml:space="preserve"> PAGEREF _Toc68098799 \h </w:instrText>
            </w:r>
            <w:r>
              <w:rPr>
                <w:noProof/>
                <w:webHidden/>
              </w:rPr>
            </w:r>
            <w:r>
              <w:rPr>
                <w:noProof/>
                <w:webHidden/>
              </w:rPr>
              <w:fldChar w:fldCharType="separate"/>
            </w:r>
            <w:r>
              <w:rPr>
                <w:noProof/>
                <w:webHidden/>
              </w:rPr>
              <w:t>4</w:t>
            </w:r>
            <w:r>
              <w:rPr>
                <w:noProof/>
                <w:webHidden/>
              </w:rPr>
              <w:fldChar w:fldCharType="end"/>
            </w:r>
          </w:hyperlink>
        </w:p>
        <w:p w14:paraId="5B0A2DB8" w14:textId="49556EF1" w:rsidR="00FE5524" w:rsidRDefault="00FE5524">
          <w:pPr>
            <w:pStyle w:val="TOC2"/>
            <w:rPr>
              <w:rFonts w:asciiTheme="minorHAnsi" w:eastAsiaTheme="minorEastAsia" w:hAnsiTheme="minorHAnsi"/>
              <w:noProof/>
              <w:kern w:val="0"/>
              <w:sz w:val="22"/>
              <w:szCs w:val="22"/>
              <w:lang w:val="lv-LV" w:eastAsia="lv-LV"/>
            </w:rPr>
          </w:pPr>
          <w:hyperlink w:anchor="_Toc68098800" w:history="1">
            <w:r w:rsidRPr="006935BF">
              <w:rPr>
                <w:rStyle w:val="Hyperlink"/>
                <w:noProof/>
              </w:rPr>
              <w:t>CASE STUDY 7</w:t>
            </w:r>
            <w:r>
              <w:rPr>
                <w:noProof/>
                <w:webHidden/>
              </w:rPr>
              <w:tab/>
            </w:r>
            <w:r>
              <w:rPr>
                <w:noProof/>
                <w:webHidden/>
              </w:rPr>
              <w:fldChar w:fldCharType="begin"/>
            </w:r>
            <w:r>
              <w:rPr>
                <w:noProof/>
                <w:webHidden/>
              </w:rPr>
              <w:instrText xml:space="preserve"> PAGEREF _Toc68098800 \h </w:instrText>
            </w:r>
            <w:r>
              <w:rPr>
                <w:noProof/>
                <w:webHidden/>
              </w:rPr>
            </w:r>
            <w:r>
              <w:rPr>
                <w:noProof/>
                <w:webHidden/>
              </w:rPr>
              <w:fldChar w:fldCharType="separate"/>
            </w:r>
            <w:r>
              <w:rPr>
                <w:noProof/>
                <w:webHidden/>
              </w:rPr>
              <w:t>4</w:t>
            </w:r>
            <w:r>
              <w:rPr>
                <w:noProof/>
                <w:webHidden/>
              </w:rPr>
              <w:fldChar w:fldCharType="end"/>
            </w:r>
          </w:hyperlink>
        </w:p>
        <w:p w14:paraId="3088D485" w14:textId="6269F4BA" w:rsidR="00FE5524" w:rsidRDefault="00FE5524">
          <w:pPr>
            <w:pStyle w:val="TOC2"/>
            <w:rPr>
              <w:rFonts w:asciiTheme="minorHAnsi" w:eastAsiaTheme="minorEastAsia" w:hAnsiTheme="minorHAnsi"/>
              <w:noProof/>
              <w:kern w:val="0"/>
              <w:sz w:val="22"/>
              <w:szCs w:val="22"/>
              <w:lang w:val="lv-LV" w:eastAsia="lv-LV"/>
            </w:rPr>
          </w:pPr>
          <w:hyperlink w:anchor="_Toc68098801" w:history="1">
            <w:r w:rsidRPr="006935BF">
              <w:rPr>
                <w:rStyle w:val="Hyperlink"/>
                <w:noProof/>
              </w:rPr>
              <w:t>CASE STUDY 8</w:t>
            </w:r>
            <w:r>
              <w:rPr>
                <w:noProof/>
                <w:webHidden/>
              </w:rPr>
              <w:tab/>
            </w:r>
            <w:r>
              <w:rPr>
                <w:noProof/>
                <w:webHidden/>
              </w:rPr>
              <w:fldChar w:fldCharType="begin"/>
            </w:r>
            <w:r>
              <w:rPr>
                <w:noProof/>
                <w:webHidden/>
              </w:rPr>
              <w:instrText xml:space="preserve"> PAGEREF _Toc68098801 \h </w:instrText>
            </w:r>
            <w:r>
              <w:rPr>
                <w:noProof/>
                <w:webHidden/>
              </w:rPr>
            </w:r>
            <w:r>
              <w:rPr>
                <w:noProof/>
                <w:webHidden/>
              </w:rPr>
              <w:fldChar w:fldCharType="separate"/>
            </w:r>
            <w:r>
              <w:rPr>
                <w:noProof/>
                <w:webHidden/>
              </w:rPr>
              <w:t>5</w:t>
            </w:r>
            <w:r>
              <w:rPr>
                <w:noProof/>
                <w:webHidden/>
              </w:rPr>
              <w:fldChar w:fldCharType="end"/>
            </w:r>
          </w:hyperlink>
        </w:p>
        <w:p w14:paraId="0C4DC2A5" w14:textId="02D380A5" w:rsidR="00FE5524" w:rsidRDefault="00FE5524">
          <w:pPr>
            <w:pStyle w:val="TOC2"/>
            <w:rPr>
              <w:rFonts w:asciiTheme="minorHAnsi" w:eastAsiaTheme="minorEastAsia" w:hAnsiTheme="minorHAnsi"/>
              <w:noProof/>
              <w:kern w:val="0"/>
              <w:sz w:val="22"/>
              <w:szCs w:val="22"/>
              <w:lang w:val="lv-LV" w:eastAsia="lv-LV"/>
            </w:rPr>
          </w:pPr>
          <w:hyperlink w:anchor="_Toc68098802" w:history="1">
            <w:r w:rsidRPr="006935BF">
              <w:rPr>
                <w:rStyle w:val="Hyperlink"/>
                <w:noProof/>
              </w:rPr>
              <w:t>CASE STUDY 9</w:t>
            </w:r>
            <w:r>
              <w:rPr>
                <w:noProof/>
                <w:webHidden/>
              </w:rPr>
              <w:tab/>
            </w:r>
            <w:r>
              <w:rPr>
                <w:noProof/>
                <w:webHidden/>
              </w:rPr>
              <w:fldChar w:fldCharType="begin"/>
            </w:r>
            <w:r>
              <w:rPr>
                <w:noProof/>
                <w:webHidden/>
              </w:rPr>
              <w:instrText xml:space="preserve"> PAGEREF _Toc68098802 \h </w:instrText>
            </w:r>
            <w:r>
              <w:rPr>
                <w:noProof/>
                <w:webHidden/>
              </w:rPr>
            </w:r>
            <w:r>
              <w:rPr>
                <w:noProof/>
                <w:webHidden/>
              </w:rPr>
              <w:fldChar w:fldCharType="separate"/>
            </w:r>
            <w:r>
              <w:rPr>
                <w:noProof/>
                <w:webHidden/>
              </w:rPr>
              <w:t>5</w:t>
            </w:r>
            <w:r>
              <w:rPr>
                <w:noProof/>
                <w:webHidden/>
              </w:rPr>
              <w:fldChar w:fldCharType="end"/>
            </w:r>
          </w:hyperlink>
        </w:p>
        <w:p w14:paraId="1E30DCA1" w14:textId="4155E8D9" w:rsidR="00FE5524" w:rsidRDefault="00FE5524">
          <w:pPr>
            <w:pStyle w:val="TOC2"/>
            <w:rPr>
              <w:rFonts w:asciiTheme="minorHAnsi" w:eastAsiaTheme="minorEastAsia" w:hAnsiTheme="minorHAnsi"/>
              <w:noProof/>
              <w:kern w:val="0"/>
              <w:sz w:val="22"/>
              <w:szCs w:val="22"/>
              <w:lang w:val="lv-LV" w:eastAsia="lv-LV"/>
            </w:rPr>
          </w:pPr>
          <w:hyperlink w:anchor="_Toc68098803" w:history="1">
            <w:r w:rsidRPr="006935BF">
              <w:rPr>
                <w:rStyle w:val="Hyperlink"/>
                <w:noProof/>
              </w:rPr>
              <w:t>CASE STUDY 10</w:t>
            </w:r>
            <w:r>
              <w:rPr>
                <w:noProof/>
                <w:webHidden/>
              </w:rPr>
              <w:tab/>
            </w:r>
            <w:r>
              <w:rPr>
                <w:noProof/>
                <w:webHidden/>
              </w:rPr>
              <w:fldChar w:fldCharType="begin"/>
            </w:r>
            <w:r>
              <w:rPr>
                <w:noProof/>
                <w:webHidden/>
              </w:rPr>
              <w:instrText xml:space="preserve"> PAGEREF _Toc68098803 \h </w:instrText>
            </w:r>
            <w:r>
              <w:rPr>
                <w:noProof/>
                <w:webHidden/>
              </w:rPr>
            </w:r>
            <w:r>
              <w:rPr>
                <w:noProof/>
                <w:webHidden/>
              </w:rPr>
              <w:fldChar w:fldCharType="separate"/>
            </w:r>
            <w:r>
              <w:rPr>
                <w:noProof/>
                <w:webHidden/>
              </w:rPr>
              <w:t>5</w:t>
            </w:r>
            <w:r>
              <w:rPr>
                <w:noProof/>
                <w:webHidden/>
              </w:rPr>
              <w:fldChar w:fldCharType="end"/>
            </w:r>
          </w:hyperlink>
        </w:p>
        <w:p w14:paraId="538CD82A" w14:textId="143B1EF9" w:rsidR="00FE5524" w:rsidRDefault="00FE5524">
          <w:pPr>
            <w:pStyle w:val="TOC2"/>
            <w:rPr>
              <w:rFonts w:asciiTheme="minorHAnsi" w:eastAsiaTheme="minorEastAsia" w:hAnsiTheme="minorHAnsi"/>
              <w:noProof/>
              <w:kern w:val="0"/>
              <w:sz w:val="22"/>
              <w:szCs w:val="22"/>
              <w:lang w:val="lv-LV" w:eastAsia="lv-LV"/>
            </w:rPr>
          </w:pPr>
          <w:hyperlink w:anchor="_Toc68098804" w:history="1">
            <w:r w:rsidRPr="006935BF">
              <w:rPr>
                <w:rStyle w:val="Hyperlink"/>
                <w:noProof/>
              </w:rPr>
              <w:t>CASE STUDY 11</w:t>
            </w:r>
            <w:r>
              <w:rPr>
                <w:noProof/>
                <w:webHidden/>
              </w:rPr>
              <w:tab/>
            </w:r>
            <w:r>
              <w:rPr>
                <w:noProof/>
                <w:webHidden/>
              </w:rPr>
              <w:fldChar w:fldCharType="begin"/>
            </w:r>
            <w:r>
              <w:rPr>
                <w:noProof/>
                <w:webHidden/>
              </w:rPr>
              <w:instrText xml:space="preserve"> PAGEREF _Toc68098804 \h </w:instrText>
            </w:r>
            <w:r>
              <w:rPr>
                <w:noProof/>
                <w:webHidden/>
              </w:rPr>
            </w:r>
            <w:r>
              <w:rPr>
                <w:noProof/>
                <w:webHidden/>
              </w:rPr>
              <w:fldChar w:fldCharType="separate"/>
            </w:r>
            <w:r>
              <w:rPr>
                <w:noProof/>
                <w:webHidden/>
              </w:rPr>
              <w:t>6</w:t>
            </w:r>
            <w:r>
              <w:rPr>
                <w:noProof/>
                <w:webHidden/>
              </w:rPr>
              <w:fldChar w:fldCharType="end"/>
            </w:r>
          </w:hyperlink>
        </w:p>
        <w:p w14:paraId="5D4DAEA1" w14:textId="487FBD1A" w:rsidR="00FE5524" w:rsidRDefault="00FE5524">
          <w:pPr>
            <w:pStyle w:val="TOC2"/>
            <w:rPr>
              <w:rFonts w:asciiTheme="minorHAnsi" w:eastAsiaTheme="minorEastAsia" w:hAnsiTheme="minorHAnsi"/>
              <w:noProof/>
              <w:kern w:val="0"/>
              <w:sz w:val="22"/>
              <w:szCs w:val="22"/>
              <w:lang w:val="lv-LV" w:eastAsia="lv-LV"/>
            </w:rPr>
          </w:pPr>
          <w:hyperlink w:anchor="_Toc68098805" w:history="1">
            <w:r w:rsidRPr="006935BF">
              <w:rPr>
                <w:rStyle w:val="Hyperlink"/>
                <w:noProof/>
              </w:rPr>
              <w:t>CASE STUDY 12</w:t>
            </w:r>
            <w:r>
              <w:rPr>
                <w:noProof/>
                <w:webHidden/>
              </w:rPr>
              <w:tab/>
            </w:r>
            <w:r>
              <w:rPr>
                <w:noProof/>
                <w:webHidden/>
              </w:rPr>
              <w:fldChar w:fldCharType="begin"/>
            </w:r>
            <w:r>
              <w:rPr>
                <w:noProof/>
                <w:webHidden/>
              </w:rPr>
              <w:instrText xml:space="preserve"> PAGEREF _Toc68098805 \h </w:instrText>
            </w:r>
            <w:r>
              <w:rPr>
                <w:noProof/>
                <w:webHidden/>
              </w:rPr>
            </w:r>
            <w:r>
              <w:rPr>
                <w:noProof/>
                <w:webHidden/>
              </w:rPr>
              <w:fldChar w:fldCharType="separate"/>
            </w:r>
            <w:r>
              <w:rPr>
                <w:noProof/>
                <w:webHidden/>
              </w:rPr>
              <w:t>6</w:t>
            </w:r>
            <w:r>
              <w:rPr>
                <w:noProof/>
                <w:webHidden/>
              </w:rPr>
              <w:fldChar w:fldCharType="end"/>
            </w:r>
          </w:hyperlink>
        </w:p>
        <w:p w14:paraId="08313B7F" w14:textId="4207377D" w:rsidR="00FE5524" w:rsidRDefault="00FE5524">
          <w:pPr>
            <w:pStyle w:val="TOC2"/>
            <w:rPr>
              <w:rFonts w:asciiTheme="minorHAnsi" w:eastAsiaTheme="minorEastAsia" w:hAnsiTheme="minorHAnsi"/>
              <w:noProof/>
              <w:kern w:val="0"/>
              <w:sz w:val="22"/>
              <w:szCs w:val="22"/>
              <w:lang w:val="lv-LV" w:eastAsia="lv-LV"/>
            </w:rPr>
          </w:pPr>
          <w:hyperlink w:anchor="_Toc68098806" w:history="1">
            <w:r w:rsidRPr="006935BF">
              <w:rPr>
                <w:rStyle w:val="Hyperlink"/>
                <w:noProof/>
              </w:rPr>
              <w:t>CASE STUDY 13</w:t>
            </w:r>
            <w:r>
              <w:rPr>
                <w:noProof/>
                <w:webHidden/>
              </w:rPr>
              <w:tab/>
            </w:r>
            <w:r>
              <w:rPr>
                <w:noProof/>
                <w:webHidden/>
              </w:rPr>
              <w:fldChar w:fldCharType="begin"/>
            </w:r>
            <w:r>
              <w:rPr>
                <w:noProof/>
                <w:webHidden/>
              </w:rPr>
              <w:instrText xml:space="preserve"> PAGEREF _Toc68098806 \h </w:instrText>
            </w:r>
            <w:r>
              <w:rPr>
                <w:noProof/>
                <w:webHidden/>
              </w:rPr>
            </w:r>
            <w:r>
              <w:rPr>
                <w:noProof/>
                <w:webHidden/>
              </w:rPr>
              <w:fldChar w:fldCharType="separate"/>
            </w:r>
            <w:r>
              <w:rPr>
                <w:noProof/>
                <w:webHidden/>
              </w:rPr>
              <w:t>7</w:t>
            </w:r>
            <w:r>
              <w:rPr>
                <w:noProof/>
                <w:webHidden/>
              </w:rPr>
              <w:fldChar w:fldCharType="end"/>
            </w:r>
          </w:hyperlink>
        </w:p>
        <w:p w14:paraId="63C424EB" w14:textId="31A26603" w:rsidR="00FE5524" w:rsidRDefault="00FE5524">
          <w:pPr>
            <w:pStyle w:val="TOC2"/>
            <w:rPr>
              <w:rFonts w:asciiTheme="minorHAnsi" w:eastAsiaTheme="minorEastAsia" w:hAnsiTheme="minorHAnsi"/>
              <w:noProof/>
              <w:kern w:val="0"/>
              <w:sz w:val="22"/>
              <w:szCs w:val="22"/>
              <w:lang w:val="lv-LV" w:eastAsia="lv-LV"/>
            </w:rPr>
          </w:pPr>
          <w:hyperlink w:anchor="_Toc68098807" w:history="1">
            <w:r w:rsidRPr="006935BF">
              <w:rPr>
                <w:rStyle w:val="Hyperlink"/>
                <w:noProof/>
              </w:rPr>
              <w:t>CASE STUDY 14</w:t>
            </w:r>
            <w:r>
              <w:rPr>
                <w:noProof/>
                <w:webHidden/>
              </w:rPr>
              <w:tab/>
            </w:r>
            <w:r>
              <w:rPr>
                <w:noProof/>
                <w:webHidden/>
              </w:rPr>
              <w:fldChar w:fldCharType="begin"/>
            </w:r>
            <w:r>
              <w:rPr>
                <w:noProof/>
                <w:webHidden/>
              </w:rPr>
              <w:instrText xml:space="preserve"> PAGEREF _Toc68098807 \h </w:instrText>
            </w:r>
            <w:r>
              <w:rPr>
                <w:noProof/>
                <w:webHidden/>
              </w:rPr>
            </w:r>
            <w:r>
              <w:rPr>
                <w:noProof/>
                <w:webHidden/>
              </w:rPr>
              <w:fldChar w:fldCharType="separate"/>
            </w:r>
            <w:r>
              <w:rPr>
                <w:noProof/>
                <w:webHidden/>
              </w:rPr>
              <w:t>7</w:t>
            </w:r>
            <w:r>
              <w:rPr>
                <w:noProof/>
                <w:webHidden/>
              </w:rPr>
              <w:fldChar w:fldCharType="end"/>
            </w:r>
          </w:hyperlink>
        </w:p>
        <w:p w14:paraId="76C92488" w14:textId="1912EA22" w:rsidR="00FE5524" w:rsidRDefault="00FE5524">
          <w:pPr>
            <w:pStyle w:val="TOC2"/>
            <w:rPr>
              <w:rFonts w:asciiTheme="minorHAnsi" w:eastAsiaTheme="minorEastAsia" w:hAnsiTheme="minorHAnsi"/>
              <w:noProof/>
              <w:kern w:val="0"/>
              <w:sz w:val="22"/>
              <w:szCs w:val="22"/>
              <w:lang w:val="lv-LV" w:eastAsia="lv-LV"/>
            </w:rPr>
          </w:pPr>
          <w:hyperlink w:anchor="_Toc68098808" w:history="1">
            <w:r w:rsidRPr="006935BF">
              <w:rPr>
                <w:rStyle w:val="Hyperlink"/>
                <w:noProof/>
              </w:rPr>
              <w:t>CASE STUDY 15</w:t>
            </w:r>
            <w:r>
              <w:rPr>
                <w:noProof/>
                <w:webHidden/>
              </w:rPr>
              <w:tab/>
            </w:r>
            <w:r>
              <w:rPr>
                <w:noProof/>
                <w:webHidden/>
              </w:rPr>
              <w:fldChar w:fldCharType="begin"/>
            </w:r>
            <w:r>
              <w:rPr>
                <w:noProof/>
                <w:webHidden/>
              </w:rPr>
              <w:instrText xml:space="preserve"> PAGEREF _Toc68098808 \h </w:instrText>
            </w:r>
            <w:r>
              <w:rPr>
                <w:noProof/>
                <w:webHidden/>
              </w:rPr>
            </w:r>
            <w:r>
              <w:rPr>
                <w:noProof/>
                <w:webHidden/>
              </w:rPr>
              <w:fldChar w:fldCharType="separate"/>
            </w:r>
            <w:r>
              <w:rPr>
                <w:noProof/>
                <w:webHidden/>
              </w:rPr>
              <w:t>7</w:t>
            </w:r>
            <w:r>
              <w:rPr>
                <w:noProof/>
                <w:webHidden/>
              </w:rPr>
              <w:fldChar w:fldCharType="end"/>
            </w:r>
          </w:hyperlink>
        </w:p>
        <w:p w14:paraId="1D8B7B75" w14:textId="4A2D5D38" w:rsidR="00FE5524" w:rsidRDefault="00FE5524">
          <w:pPr>
            <w:pStyle w:val="TOC1"/>
            <w:rPr>
              <w:rFonts w:asciiTheme="minorHAnsi" w:eastAsiaTheme="minorEastAsia" w:hAnsiTheme="minorHAnsi"/>
              <w:noProof/>
              <w:kern w:val="0"/>
              <w:sz w:val="22"/>
              <w:szCs w:val="22"/>
              <w:lang w:val="lv-LV" w:eastAsia="lv-LV"/>
            </w:rPr>
          </w:pPr>
          <w:hyperlink w:anchor="_Toc68098809" w:history="1">
            <w:r w:rsidRPr="006935BF">
              <w:rPr>
                <w:rStyle w:val="Hyperlink"/>
                <w:noProof/>
              </w:rPr>
              <w:t>2.</w:t>
            </w:r>
            <w:r>
              <w:rPr>
                <w:rFonts w:asciiTheme="minorHAnsi" w:eastAsiaTheme="minorEastAsia" w:hAnsiTheme="minorHAnsi"/>
                <w:noProof/>
                <w:kern w:val="0"/>
                <w:sz w:val="22"/>
                <w:szCs w:val="22"/>
                <w:lang w:val="lv-LV" w:eastAsia="lv-LV"/>
              </w:rPr>
              <w:tab/>
            </w:r>
            <w:r w:rsidRPr="006935BF">
              <w:rPr>
                <w:rStyle w:val="Hyperlink"/>
                <w:noProof/>
              </w:rPr>
              <w:t>QUESTIONS AND ANSWERS (FAQS)</w:t>
            </w:r>
            <w:r>
              <w:rPr>
                <w:noProof/>
                <w:webHidden/>
              </w:rPr>
              <w:tab/>
            </w:r>
            <w:r>
              <w:rPr>
                <w:noProof/>
                <w:webHidden/>
              </w:rPr>
              <w:fldChar w:fldCharType="begin"/>
            </w:r>
            <w:r>
              <w:rPr>
                <w:noProof/>
                <w:webHidden/>
              </w:rPr>
              <w:instrText xml:space="preserve"> PAGEREF _Toc68098809 \h </w:instrText>
            </w:r>
            <w:r>
              <w:rPr>
                <w:noProof/>
                <w:webHidden/>
              </w:rPr>
            </w:r>
            <w:r>
              <w:rPr>
                <w:noProof/>
                <w:webHidden/>
              </w:rPr>
              <w:fldChar w:fldCharType="separate"/>
            </w:r>
            <w:r>
              <w:rPr>
                <w:noProof/>
                <w:webHidden/>
              </w:rPr>
              <w:t>8</w:t>
            </w:r>
            <w:r>
              <w:rPr>
                <w:noProof/>
                <w:webHidden/>
              </w:rPr>
              <w:fldChar w:fldCharType="end"/>
            </w:r>
          </w:hyperlink>
        </w:p>
        <w:p w14:paraId="0B0BE956" w14:textId="338B31BC" w:rsidR="00FE5524" w:rsidRDefault="00FE5524">
          <w:pPr>
            <w:pStyle w:val="TOC1"/>
            <w:rPr>
              <w:rFonts w:asciiTheme="minorHAnsi" w:eastAsiaTheme="minorEastAsia" w:hAnsiTheme="minorHAnsi"/>
              <w:noProof/>
              <w:kern w:val="0"/>
              <w:sz w:val="22"/>
              <w:szCs w:val="22"/>
              <w:lang w:val="lv-LV" w:eastAsia="lv-LV"/>
            </w:rPr>
          </w:pPr>
          <w:hyperlink w:anchor="_Toc68098810" w:history="1">
            <w:r w:rsidRPr="006935BF">
              <w:rPr>
                <w:rStyle w:val="Hyperlink"/>
                <w:noProof/>
              </w:rPr>
              <w:t>3.</w:t>
            </w:r>
            <w:r>
              <w:rPr>
                <w:rFonts w:asciiTheme="minorHAnsi" w:eastAsiaTheme="minorEastAsia" w:hAnsiTheme="minorHAnsi"/>
                <w:noProof/>
                <w:kern w:val="0"/>
                <w:sz w:val="22"/>
                <w:szCs w:val="22"/>
                <w:lang w:val="lv-LV" w:eastAsia="lv-LV"/>
              </w:rPr>
              <w:tab/>
            </w:r>
            <w:r w:rsidRPr="006935BF">
              <w:rPr>
                <w:rStyle w:val="Hyperlink"/>
                <w:noProof/>
              </w:rPr>
              <w:t>MULTIPLE CHOICE QUESTIONS</w:t>
            </w:r>
            <w:r>
              <w:rPr>
                <w:noProof/>
                <w:webHidden/>
              </w:rPr>
              <w:tab/>
            </w:r>
            <w:r>
              <w:rPr>
                <w:noProof/>
                <w:webHidden/>
              </w:rPr>
              <w:fldChar w:fldCharType="begin"/>
            </w:r>
            <w:r>
              <w:rPr>
                <w:noProof/>
                <w:webHidden/>
              </w:rPr>
              <w:instrText xml:space="preserve"> PAGEREF _Toc68098810 \h </w:instrText>
            </w:r>
            <w:r>
              <w:rPr>
                <w:noProof/>
                <w:webHidden/>
              </w:rPr>
            </w:r>
            <w:r>
              <w:rPr>
                <w:noProof/>
                <w:webHidden/>
              </w:rPr>
              <w:fldChar w:fldCharType="separate"/>
            </w:r>
            <w:r>
              <w:rPr>
                <w:noProof/>
                <w:webHidden/>
              </w:rPr>
              <w:t>13</w:t>
            </w:r>
            <w:r>
              <w:rPr>
                <w:noProof/>
                <w:webHidden/>
              </w:rPr>
              <w:fldChar w:fldCharType="end"/>
            </w:r>
          </w:hyperlink>
        </w:p>
        <w:p w14:paraId="630333B3" w14:textId="44EBE324" w:rsidR="00FE5524" w:rsidRDefault="00FE5524">
          <w:pPr>
            <w:pStyle w:val="TOC1"/>
            <w:rPr>
              <w:rFonts w:asciiTheme="minorHAnsi" w:eastAsiaTheme="minorEastAsia" w:hAnsiTheme="minorHAnsi"/>
              <w:noProof/>
              <w:kern w:val="0"/>
              <w:sz w:val="22"/>
              <w:szCs w:val="22"/>
              <w:lang w:val="lv-LV" w:eastAsia="lv-LV"/>
            </w:rPr>
          </w:pPr>
          <w:hyperlink w:anchor="_Toc68098811" w:history="1">
            <w:r w:rsidRPr="006935BF">
              <w:rPr>
                <w:rStyle w:val="Hyperlink"/>
                <w:noProof/>
              </w:rPr>
              <w:t>4.</w:t>
            </w:r>
            <w:r>
              <w:rPr>
                <w:rFonts w:asciiTheme="minorHAnsi" w:eastAsiaTheme="minorEastAsia" w:hAnsiTheme="minorHAnsi"/>
                <w:noProof/>
                <w:kern w:val="0"/>
                <w:sz w:val="22"/>
                <w:szCs w:val="22"/>
                <w:lang w:val="lv-LV" w:eastAsia="lv-LV"/>
              </w:rPr>
              <w:tab/>
            </w:r>
            <w:r w:rsidRPr="006935BF">
              <w:rPr>
                <w:rStyle w:val="Hyperlink"/>
                <w:noProof/>
              </w:rPr>
              <w:t>CASE STUDIES AND APPLICATION SCENARIO ANALYSIS</w:t>
            </w:r>
            <w:r>
              <w:rPr>
                <w:noProof/>
                <w:webHidden/>
              </w:rPr>
              <w:tab/>
            </w:r>
            <w:r>
              <w:rPr>
                <w:noProof/>
                <w:webHidden/>
              </w:rPr>
              <w:fldChar w:fldCharType="begin"/>
            </w:r>
            <w:r>
              <w:rPr>
                <w:noProof/>
                <w:webHidden/>
              </w:rPr>
              <w:instrText xml:space="preserve"> PAGEREF _Toc68098811 \h </w:instrText>
            </w:r>
            <w:r>
              <w:rPr>
                <w:noProof/>
                <w:webHidden/>
              </w:rPr>
            </w:r>
            <w:r>
              <w:rPr>
                <w:noProof/>
                <w:webHidden/>
              </w:rPr>
              <w:fldChar w:fldCharType="separate"/>
            </w:r>
            <w:r>
              <w:rPr>
                <w:noProof/>
                <w:webHidden/>
              </w:rPr>
              <w:t>18</w:t>
            </w:r>
            <w:r>
              <w:rPr>
                <w:noProof/>
                <w:webHidden/>
              </w:rPr>
              <w:fldChar w:fldCharType="end"/>
            </w:r>
          </w:hyperlink>
        </w:p>
        <w:p w14:paraId="15C21C54" w14:textId="0F5F1367" w:rsidR="00EF0616" w:rsidRDefault="00EF0616">
          <w:r w:rsidRPr="00D332FC">
            <w:rPr>
              <w:b/>
              <w:bCs/>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6618D22A" w14:textId="60965FC5" w:rsidR="0034503A" w:rsidRPr="00CF642C" w:rsidRDefault="0034503A" w:rsidP="0034503A">
      <w:pPr>
        <w:pStyle w:val="Heading1"/>
      </w:pPr>
      <w:bookmarkStart w:id="200" w:name="_Toc62736795"/>
      <w:bookmarkStart w:id="201" w:name="_Toc68098793"/>
      <w:bookmarkEnd w:id="198"/>
      <w:r>
        <w:lastRenderedPageBreak/>
        <w:t>CASE STUDIES</w:t>
      </w:r>
      <w:bookmarkEnd w:id="200"/>
      <w:bookmarkEnd w:id="201"/>
    </w:p>
    <w:p w14:paraId="1032312A" w14:textId="52F91B02" w:rsidR="00726026" w:rsidRPr="00726026" w:rsidRDefault="00726026" w:rsidP="00726026">
      <w:bookmarkStart w:id="202" w:name="_Toc39576266"/>
      <w:bookmarkStart w:id="203" w:name="_Toc62736796"/>
      <w:r w:rsidRPr="00726026">
        <w:t>WOOD PROPERTIES, ITS LIMITATIONS AND WOOD CONSTRUCTION PHYSICS</w:t>
      </w:r>
    </w:p>
    <w:p w14:paraId="61437EAE" w14:textId="03CAA540" w:rsidR="0034503A" w:rsidRDefault="0034503A" w:rsidP="0034503A">
      <w:pPr>
        <w:pStyle w:val="Heading2"/>
        <w:ind w:left="426"/>
      </w:pPr>
      <w:bookmarkStart w:id="204" w:name="_Toc68098794"/>
      <w:r w:rsidRPr="00CF642C">
        <w:t>CASE</w:t>
      </w:r>
      <w:r>
        <w:t xml:space="preserve"> STUDY</w:t>
      </w:r>
      <w:r w:rsidRPr="00CF642C">
        <w:t xml:space="preserve"> 1</w:t>
      </w:r>
      <w:bookmarkEnd w:id="202"/>
      <w:bookmarkEnd w:id="203"/>
      <w:bookmarkEnd w:id="204"/>
    </w:p>
    <w:p w14:paraId="28AFE682" w14:textId="77777777" w:rsidR="00BB56AE" w:rsidRPr="00BB56AE" w:rsidRDefault="00BB56AE" w:rsidP="00BB56AE">
      <w:pPr>
        <w:spacing w:after="0" w:line="240" w:lineRule="auto"/>
        <w:rPr>
          <w:szCs w:val="24"/>
          <w:lang w:val="en-GB"/>
        </w:rPr>
      </w:pPr>
      <w:bookmarkStart w:id="205" w:name="_Toc39576267"/>
      <w:r w:rsidRPr="00BB56AE">
        <w:rPr>
          <w:szCs w:val="24"/>
          <w:lang w:val="en-GB"/>
        </w:rPr>
        <w:t>Read from graph. Make calculation of coefficient decreasing of Bending Strength, if Moisture Content increase from 12 to 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3705"/>
      </w:tblGrid>
      <w:tr w:rsidR="00BB56AE" w:rsidRPr="00BB56AE" w14:paraId="7CE4CB78" w14:textId="77777777" w:rsidTr="00594C09">
        <w:tc>
          <w:tcPr>
            <w:tcW w:w="5382"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400"/>
            </w:tblGrid>
            <w:tr w:rsidR="00BB56AE" w:rsidRPr="00BB56AE" w14:paraId="30956E80" w14:textId="77777777" w:rsidTr="00594C09">
              <w:trPr>
                <w:jc w:val="center"/>
              </w:trPr>
              <w:tc>
                <w:tcPr>
                  <w:tcW w:w="4388" w:type="dxa"/>
                </w:tcPr>
                <w:p w14:paraId="7F2ADCBB" w14:textId="77777777" w:rsidR="00BB56AE" w:rsidRPr="00BB56AE" w:rsidRDefault="00BB56AE" w:rsidP="00BB56AE">
                  <w:pPr>
                    <w:spacing w:after="0" w:line="240" w:lineRule="auto"/>
                    <w:rPr>
                      <w:szCs w:val="24"/>
                      <w:lang w:val="en-GB"/>
                    </w:rPr>
                  </w:pPr>
                  <m:oMathPara>
                    <m:oMathParaPr>
                      <m:jc m:val="right"/>
                    </m:oMathParaPr>
                    <m:oMath>
                      <m:r>
                        <w:rPr>
                          <w:rFonts w:ascii="Cambria Math" w:hAnsi="Cambria Math"/>
                          <w:szCs w:val="24"/>
                          <w:lang w:val="en-GB"/>
                        </w:rPr>
                        <m:t>CO=</m:t>
                      </m:r>
                      <m:f>
                        <m:fPr>
                          <m:ctrlPr>
                            <w:rPr>
                              <w:rFonts w:ascii="Cambria Math" w:hAnsi="Cambria Math"/>
                              <w:i/>
                              <w:iCs/>
                              <w:szCs w:val="24"/>
                              <w:lang w:val="en-GB"/>
                            </w:rPr>
                          </m:ctrlPr>
                        </m:fPr>
                        <m:num>
                          <m:sSub>
                            <m:sSubPr>
                              <m:ctrlPr>
                                <w:rPr>
                                  <w:rFonts w:ascii="Cambria Math" w:hAnsi="Cambria Math"/>
                                  <w:i/>
                                  <w:szCs w:val="24"/>
                                  <w:lang w:val="en-GB"/>
                                </w:rPr>
                              </m:ctrlPr>
                            </m:sSubPr>
                            <m:e>
                              <m:r>
                                <w:rPr>
                                  <w:rFonts w:ascii="Cambria Math" w:hAnsi="Cambria Math"/>
                                  <w:szCs w:val="24"/>
                                  <w:lang w:val="en-GB"/>
                                </w:rPr>
                                <m:t>f</m:t>
                              </m:r>
                            </m:e>
                            <m:sub>
                              <m:r>
                                <w:rPr>
                                  <w:rFonts w:ascii="Cambria Math" w:hAnsi="Cambria Math"/>
                                  <w:szCs w:val="24"/>
                                  <w:lang w:val="en-GB"/>
                                </w:rPr>
                                <m:t>b12</m:t>
                              </m:r>
                            </m:sub>
                          </m:sSub>
                        </m:num>
                        <m:den>
                          <m:sSub>
                            <m:sSubPr>
                              <m:ctrlPr>
                                <w:rPr>
                                  <w:rFonts w:ascii="Cambria Math" w:hAnsi="Cambria Math"/>
                                  <w:i/>
                                  <w:iCs/>
                                  <w:szCs w:val="24"/>
                                  <w:lang w:val="en-GB"/>
                                </w:rPr>
                              </m:ctrlPr>
                            </m:sSubPr>
                            <m:e>
                              <m:r>
                                <w:rPr>
                                  <w:rFonts w:ascii="Cambria Math" w:hAnsi="Cambria Math"/>
                                  <w:szCs w:val="24"/>
                                  <w:lang w:val="en-GB"/>
                                </w:rPr>
                                <m:t>f</m:t>
                              </m:r>
                            </m:e>
                            <m:sub>
                              <m:r>
                                <w:rPr>
                                  <w:rFonts w:ascii="Cambria Math" w:hAnsi="Cambria Math"/>
                                  <w:szCs w:val="24"/>
                                  <w:lang w:val="en-GB"/>
                                </w:rPr>
                                <m:t>b20</m:t>
                              </m:r>
                            </m:sub>
                          </m:sSub>
                        </m:den>
                      </m:f>
                    </m:oMath>
                  </m:oMathPara>
                </w:p>
              </w:tc>
              <w:tc>
                <w:tcPr>
                  <w:tcW w:w="4389" w:type="dxa"/>
                  <w:vAlign w:val="center"/>
                </w:tcPr>
                <w:p w14:paraId="2A62EFC7" w14:textId="77777777" w:rsidR="00BB56AE" w:rsidRPr="00BB56AE" w:rsidRDefault="00BB56AE" w:rsidP="00BB56AE">
                  <w:pPr>
                    <w:spacing w:after="0" w:line="240" w:lineRule="auto"/>
                    <w:rPr>
                      <w:szCs w:val="24"/>
                      <w:lang w:val="en-GB"/>
                    </w:rPr>
                  </w:pPr>
                </w:p>
              </w:tc>
            </w:tr>
          </w:tbl>
          <w:p w14:paraId="6FBCE9BB" w14:textId="77777777" w:rsidR="00BB56AE" w:rsidRPr="00BB56AE" w:rsidRDefault="00BB56AE" w:rsidP="00BB56AE">
            <w:pPr>
              <w:spacing w:after="0" w:line="240" w:lineRule="auto"/>
              <w:rPr>
                <w:szCs w:val="24"/>
                <w:lang w:val="lv-LV"/>
              </w:rPr>
            </w:pPr>
            <w:r w:rsidRPr="00BB56AE">
              <w:rPr>
                <w:szCs w:val="24"/>
                <w:lang w:val="en-GB"/>
              </w:rPr>
              <w:t xml:space="preserve">where: </w:t>
            </w:r>
            <w:r w:rsidRPr="00BB56AE">
              <w:rPr>
                <w:szCs w:val="24"/>
                <w:lang w:val="en-GB"/>
              </w:rPr>
              <w:tab/>
            </w:r>
            <w:r w:rsidRPr="00BB56AE">
              <w:rPr>
                <w:i/>
                <w:iCs/>
                <w:color w:val="000000"/>
                <w:szCs w:val="24"/>
                <w:lang w:val="en-GB"/>
              </w:rPr>
              <w:t>f</w:t>
            </w:r>
            <w:r w:rsidRPr="00BB56AE">
              <w:rPr>
                <w:i/>
                <w:iCs/>
                <w:color w:val="000000"/>
                <w:szCs w:val="24"/>
                <w:vertAlign w:val="subscript"/>
                <w:lang w:val="en-GB"/>
              </w:rPr>
              <w:t xml:space="preserve">b12 </w:t>
            </w:r>
            <w:r w:rsidRPr="00BB56AE">
              <w:rPr>
                <w:i/>
                <w:iCs/>
                <w:color w:val="000000"/>
                <w:szCs w:val="24"/>
                <w:lang w:val="en-GB"/>
              </w:rPr>
              <w:t>–</w:t>
            </w:r>
            <w:r w:rsidRPr="00BB56AE">
              <w:rPr>
                <w:color w:val="000000"/>
                <w:szCs w:val="24"/>
                <w:lang w:val="en-GB"/>
              </w:rPr>
              <w:t xml:space="preserve"> bending strength at </w:t>
            </w:r>
            <w:r w:rsidRPr="00BB56AE">
              <w:rPr>
                <w:color w:val="000000"/>
                <w:szCs w:val="24"/>
                <w:lang w:val="en-GB"/>
              </w:rPr>
              <w:tab/>
            </w:r>
            <w:r w:rsidRPr="00BB56AE">
              <w:rPr>
                <w:color w:val="000000"/>
                <w:szCs w:val="24"/>
                <w:lang w:val="en-GB"/>
              </w:rPr>
              <w:tab/>
            </w:r>
            <w:r w:rsidRPr="00BB56AE">
              <w:rPr>
                <w:color w:val="000000"/>
                <w:szCs w:val="24"/>
                <w:lang w:val="en-GB"/>
              </w:rPr>
              <w:tab/>
              <w:t>moisture content 12%</w:t>
            </w:r>
            <w:r w:rsidRPr="00BB56AE">
              <w:rPr>
                <w:szCs w:val="24"/>
                <w:lang w:val="en-GB"/>
              </w:rPr>
              <w:t>;</w:t>
            </w:r>
            <w:r w:rsidRPr="00BB56AE">
              <w:rPr>
                <w:rFonts w:eastAsia="Times New Roman" w:cs="Times New Roman"/>
                <w:snapToGrid w:val="0"/>
                <w:color w:val="000000"/>
                <w:w w:val="0"/>
                <w:szCs w:val="24"/>
                <w:u w:color="000000"/>
                <w:bdr w:val="none" w:sz="0" w:space="0" w:color="000000"/>
                <w:shd w:val="clear" w:color="000000" w:fill="000000"/>
                <w:lang w:val="x-none" w:eastAsia="x-none" w:bidi="x-none"/>
              </w:rPr>
              <w:t xml:space="preserve"> </w:t>
            </w:r>
          </w:p>
          <w:p w14:paraId="3D5FA4D8" w14:textId="77777777" w:rsidR="00BB56AE" w:rsidRPr="00BB56AE" w:rsidRDefault="00BB56AE" w:rsidP="00BB56AE">
            <w:pPr>
              <w:spacing w:after="0" w:line="240" w:lineRule="auto"/>
              <w:ind w:left="720" w:firstLine="720"/>
              <w:rPr>
                <w:szCs w:val="24"/>
                <w:lang w:val="en-GB"/>
              </w:rPr>
            </w:pPr>
            <w:r w:rsidRPr="00BB56AE">
              <w:rPr>
                <w:i/>
                <w:iCs/>
                <w:color w:val="000000"/>
                <w:szCs w:val="24"/>
                <w:lang w:val="en-GB"/>
              </w:rPr>
              <w:t>f</w:t>
            </w:r>
            <w:r w:rsidRPr="00BB56AE">
              <w:rPr>
                <w:i/>
                <w:iCs/>
                <w:color w:val="000000"/>
                <w:szCs w:val="24"/>
                <w:vertAlign w:val="subscript"/>
                <w:lang w:val="en-GB"/>
              </w:rPr>
              <w:t xml:space="preserve">b20 </w:t>
            </w:r>
            <w:r w:rsidRPr="00BB56AE">
              <w:rPr>
                <w:i/>
                <w:iCs/>
                <w:color w:val="000000"/>
                <w:szCs w:val="24"/>
                <w:lang w:val="en-GB"/>
              </w:rPr>
              <w:t xml:space="preserve">- </w:t>
            </w:r>
            <w:r w:rsidRPr="00BB56AE">
              <w:rPr>
                <w:color w:val="000000"/>
                <w:szCs w:val="24"/>
                <w:lang w:val="en-GB"/>
              </w:rPr>
              <w:t xml:space="preserve">bending strength at </w:t>
            </w:r>
            <w:r w:rsidRPr="00BB56AE">
              <w:rPr>
                <w:color w:val="000000"/>
                <w:szCs w:val="24"/>
                <w:lang w:val="en-GB"/>
              </w:rPr>
              <w:tab/>
              <w:t>moisture content 20%</w:t>
            </w:r>
            <w:r w:rsidRPr="00BB56AE">
              <w:rPr>
                <w:szCs w:val="24"/>
                <w:lang w:val="en-GB"/>
              </w:rPr>
              <w:t>;</w:t>
            </w:r>
          </w:p>
          <w:p w14:paraId="1943BA54" w14:textId="77777777" w:rsidR="00BB56AE" w:rsidRPr="00BB56AE" w:rsidRDefault="00BB56AE" w:rsidP="00BB56AE">
            <w:pPr>
              <w:spacing w:after="0" w:line="240" w:lineRule="auto"/>
              <w:rPr>
                <w:szCs w:val="24"/>
                <w:lang w:val="en-GB"/>
              </w:rPr>
            </w:pPr>
          </w:p>
          <w:p w14:paraId="564FE369" w14:textId="77777777" w:rsidR="00BB56AE" w:rsidRPr="00BB56AE" w:rsidRDefault="00BB56AE" w:rsidP="00BB56AE">
            <w:pPr>
              <w:spacing w:after="0" w:line="240" w:lineRule="auto"/>
              <w:rPr>
                <w:szCs w:val="24"/>
                <w:lang w:val="en-GB"/>
              </w:rPr>
            </w:pPr>
            <w:r w:rsidRPr="00BB56AE">
              <w:rPr>
                <w:szCs w:val="24"/>
                <w:lang w:val="en-GB"/>
              </w:rPr>
              <w:t xml:space="preserve">Read from graph: </w:t>
            </w:r>
          </w:p>
          <w:p w14:paraId="51D40424" w14:textId="77777777" w:rsidR="00BB56AE" w:rsidRPr="00BB56AE" w:rsidRDefault="00BB56AE" w:rsidP="00BB56AE">
            <w:pPr>
              <w:spacing w:after="0" w:line="240" w:lineRule="auto"/>
              <w:rPr>
                <w:szCs w:val="24"/>
                <w:lang w:val="en-GB"/>
              </w:rPr>
            </w:pPr>
            <w:r w:rsidRPr="00BB56AE">
              <w:rPr>
                <w:szCs w:val="24"/>
                <w:lang w:val="en-GB"/>
              </w:rPr>
              <w:t xml:space="preserve">Bending strength at 12% (blue arrow) </w:t>
            </w:r>
          </w:p>
          <w:p w14:paraId="4DAFC07B" w14:textId="77777777" w:rsidR="00BB56AE" w:rsidRPr="00BB56AE" w:rsidRDefault="00BB56AE" w:rsidP="00BB56AE">
            <w:pPr>
              <w:spacing w:after="0" w:line="240" w:lineRule="auto"/>
              <w:rPr>
                <w:szCs w:val="24"/>
                <w:lang w:val="en-GB"/>
              </w:rPr>
            </w:pPr>
            <w:r w:rsidRPr="00BB56AE">
              <w:rPr>
                <w:szCs w:val="24"/>
                <w:lang w:val="en-GB"/>
              </w:rPr>
              <w:t>– 92 N mm</w:t>
            </w:r>
            <w:r w:rsidRPr="00BB56AE">
              <w:rPr>
                <w:szCs w:val="24"/>
                <w:vertAlign w:val="superscript"/>
                <w:lang w:val="en-GB"/>
              </w:rPr>
              <w:t>-2</w:t>
            </w:r>
            <w:r w:rsidRPr="00BB56AE">
              <w:rPr>
                <w:szCs w:val="24"/>
                <w:lang w:val="en-GB"/>
              </w:rPr>
              <w:t xml:space="preserve"> </w:t>
            </w:r>
          </w:p>
          <w:p w14:paraId="6A77FBA2" w14:textId="77777777" w:rsidR="00BB56AE" w:rsidRPr="00BB56AE" w:rsidRDefault="00BB56AE" w:rsidP="00BB56AE">
            <w:pPr>
              <w:spacing w:after="0" w:line="240" w:lineRule="auto"/>
              <w:rPr>
                <w:szCs w:val="24"/>
                <w:lang w:val="en-GB"/>
              </w:rPr>
            </w:pPr>
          </w:p>
          <w:p w14:paraId="17FD6499" w14:textId="77777777" w:rsidR="00BB56AE" w:rsidRPr="00BB56AE" w:rsidRDefault="00BB56AE" w:rsidP="00BB56AE">
            <w:pPr>
              <w:spacing w:after="0" w:line="240" w:lineRule="auto"/>
              <w:rPr>
                <w:szCs w:val="24"/>
                <w:lang w:val="en-GB"/>
              </w:rPr>
            </w:pPr>
            <w:r w:rsidRPr="00BB56AE">
              <w:rPr>
                <w:szCs w:val="24"/>
                <w:lang w:val="en-GB"/>
              </w:rPr>
              <w:t xml:space="preserve">Bending strength at 20% (red arrow) </w:t>
            </w:r>
          </w:p>
          <w:p w14:paraId="6F0906E3" w14:textId="77777777" w:rsidR="00BB56AE" w:rsidRPr="00BB56AE" w:rsidRDefault="00BB56AE" w:rsidP="00BB56AE">
            <w:pPr>
              <w:spacing w:after="0" w:line="240" w:lineRule="auto"/>
              <w:rPr>
                <w:szCs w:val="24"/>
                <w:lang w:val="en-GB"/>
              </w:rPr>
            </w:pPr>
            <w:r w:rsidRPr="00BB56AE">
              <w:rPr>
                <w:szCs w:val="24"/>
                <w:lang w:val="en-GB"/>
              </w:rPr>
              <w:t>– 68 N mm</w:t>
            </w:r>
            <w:r w:rsidRPr="00BB56AE">
              <w:rPr>
                <w:szCs w:val="24"/>
                <w:vertAlign w:val="superscript"/>
                <w:lang w:val="en-GB"/>
              </w:rPr>
              <w:t>-2</w:t>
            </w:r>
          </w:p>
          <w:p w14:paraId="485A3357" w14:textId="77777777" w:rsidR="00BB56AE" w:rsidRPr="00BB56AE" w:rsidRDefault="00BB56AE" w:rsidP="00BB56AE">
            <w:pPr>
              <w:spacing w:after="0" w:line="240" w:lineRule="auto"/>
              <w:rPr>
                <w:szCs w:val="24"/>
                <w:lang w:val="en-GB"/>
              </w:rPr>
            </w:pPr>
          </w:p>
          <w:p w14:paraId="47707AA1" w14:textId="77777777" w:rsidR="00BB56AE" w:rsidRPr="00BB56AE" w:rsidRDefault="00BB56AE" w:rsidP="00BB56AE">
            <w:pPr>
              <w:spacing w:after="0" w:line="240" w:lineRule="auto"/>
              <w:rPr>
                <w:szCs w:val="24"/>
                <w:lang w:val="en-GB"/>
              </w:rPr>
            </w:pPr>
            <w:r w:rsidRPr="00BB56AE">
              <w:rPr>
                <w:szCs w:val="24"/>
                <w:lang w:val="en-GB"/>
              </w:rPr>
              <w:t>Put numbers into formula</w:t>
            </w:r>
          </w:p>
          <w:p w14:paraId="411D4D27" w14:textId="77777777" w:rsidR="00BB56AE" w:rsidRPr="00BB56AE" w:rsidRDefault="00BB56AE" w:rsidP="00BB56AE">
            <w:pPr>
              <w:spacing w:after="0" w:line="240" w:lineRule="auto"/>
              <w:rPr>
                <w:szCs w:val="24"/>
                <w:lang w:val="en-GB"/>
              </w:rPr>
            </w:pPr>
            <m:oMathPara>
              <m:oMathParaPr>
                <m:jc m:val="left"/>
              </m:oMathParaPr>
              <m:oMath>
                <m:r>
                  <w:rPr>
                    <w:rFonts w:ascii="Cambria Math" w:hAnsi="Cambria Math"/>
                    <w:szCs w:val="24"/>
                    <w:lang w:val="en-GB"/>
                  </w:rPr>
                  <m:t>CO=</m:t>
                </m:r>
                <m:f>
                  <m:fPr>
                    <m:ctrlPr>
                      <w:rPr>
                        <w:rFonts w:ascii="Cambria Math" w:hAnsi="Cambria Math"/>
                        <w:i/>
                        <w:iCs/>
                        <w:szCs w:val="24"/>
                        <w:lang w:val="en-GB"/>
                      </w:rPr>
                    </m:ctrlPr>
                  </m:fPr>
                  <m:num>
                    <m:r>
                      <w:rPr>
                        <w:rFonts w:ascii="Cambria Math" w:hAnsi="Cambria Math"/>
                        <w:szCs w:val="24"/>
                        <w:lang w:val="en-GB"/>
                      </w:rPr>
                      <m:t>68</m:t>
                    </m:r>
                  </m:num>
                  <m:den>
                    <m:r>
                      <w:rPr>
                        <w:rFonts w:ascii="Cambria Math" w:hAnsi="Cambria Math"/>
                        <w:szCs w:val="24"/>
                        <w:lang w:val="en-GB"/>
                      </w:rPr>
                      <m:t>92</m:t>
                    </m:r>
                  </m:den>
                </m:f>
                <m:r>
                  <w:rPr>
                    <w:rFonts w:ascii="Cambria Math" w:hAnsi="Cambria Math"/>
                    <w:szCs w:val="24"/>
                    <w:lang w:val="en-GB"/>
                  </w:rPr>
                  <m:t>=0,739</m:t>
                </m:r>
              </m:oMath>
            </m:oMathPara>
          </w:p>
          <w:p w14:paraId="1C25A2C4" w14:textId="77777777" w:rsidR="00BB56AE" w:rsidRPr="00BB56AE" w:rsidRDefault="00BB56AE" w:rsidP="00BB56AE">
            <w:pPr>
              <w:spacing w:after="0" w:line="240" w:lineRule="auto"/>
              <w:rPr>
                <w:szCs w:val="24"/>
                <w:lang w:val="en-GB"/>
              </w:rPr>
            </w:pPr>
          </w:p>
        </w:tc>
        <w:tc>
          <w:tcPr>
            <w:tcW w:w="3516" w:type="dxa"/>
          </w:tcPr>
          <w:p w14:paraId="6AE20B9F" w14:textId="77777777" w:rsidR="00BB56AE" w:rsidRPr="00BB56AE" w:rsidRDefault="00BB56AE" w:rsidP="00BB56AE">
            <w:pPr>
              <w:spacing w:after="0" w:line="240" w:lineRule="auto"/>
              <w:jc w:val="right"/>
              <w:rPr>
                <w:szCs w:val="24"/>
                <w:lang w:val="en-GB"/>
              </w:rPr>
            </w:pPr>
            <w:r w:rsidRPr="00BB56AE">
              <w:rPr>
                <w:noProof/>
                <w:szCs w:val="24"/>
                <w:lang w:val="lv-LV" w:eastAsia="lv-LV"/>
              </w:rPr>
              <w:drawing>
                <wp:inline distT="0" distB="0" distL="0" distR="0" wp14:anchorId="705EAC68" wp14:editId="7B090EAF">
                  <wp:extent cx="2215515" cy="3289150"/>
                  <wp:effectExtent l="0" t="0" r="0" b="6985"/>
                  <wp:docPr id="12" name="Picture 12" descr="C:\Users\Uldis\Desktop\gra\BILDES\NIEMZ_B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Desktop\gra\BILDES\NIEMZ_BEND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6211" cy="3290183"/>
                          </a:xfrm>
                          <a:prstGeom prst="rect">
                            <a:avLst/>
                          </a:prstGeom>
                          <a:noFill/>
                          <a:ln>
                            <a:noFill/>
                          </a:ln>
                        </pic:spPr>
                      </pic:pic>
                    </a:graphicData>
                  </a:graphic>
                </wp:inline>
              </w:drawing>
            </w:r>
          </w:p>
        </w:tc>
      </w:tr>
    </w:tbl>
    <w:p w14:paraId="56B6FE00" w14:textId="51C102D5" w:rsidR="0034503A" w:rsidRDefault="0034503A" w:rsidP="0034503A">
      <w:pPr>
        <w:spacing w:after="0" w:line="240" w:lineRule="auto"/>
        <w:jc w:val="left"/>
      </w:pPr>
    </w:p>
    <w:p w14:paraId="0B52097A" w14:textId="77777777" w:rsidR="0034503A" w:rsidRPr="00E70DF7" w:rsidRDefault="0034503A" w:rsidP="0034503A">
      <w:pPr>
        <w:pStyle w:val="Heading2"/>
        <w:ind w:left="426"/>
      </w:pPr>
      <w:bookmarkStart w:id="206" w:name="_Toc62736797"/>
      <w:bookmarkStart w:id="207" w:name="_Toc68098795"/>
      <w:r>
        <w:t>CASE STUDY</w:t>
      </w:r>
      <w:r w:rsidRPr="00E70DF7">
        <w:t xml:space="preserve"> </w:t>
      </w:r>
      <w:bookmarkEnd w:id="205"/>
      <w:r>
        <w:t>2</w:t>
      </w:r>
      <w:bookmarkEnd w:id="206"/>
      <w:bookmarkEnd w:id="207"/>
    </w:p>
    <w:p w14:paraId="2B4996F8" w14:textId="0B66433E" w:rsidR="00BB56AE" w:rsidRDefault="00BB56AE" w:rsidP="00BB56AE">
      <w:pPr>
        <w:spacing w:after="0" w:line="240" w:lineRule="auto"/>
        <w:rPr>
          <w:rFonts w:cs="Times New Roman"/>
          <w:szCs w:val="24"/>
          <w:lang w:val="en-GB"/>
        </w:rPr>
      </w:pPr>
      <w:r w:rsidRPr="00BB56AE">
        <w:rPr>
          <w:rFonts w:cs="Times New Roman"/>
          <w:szCs w:val="24"/>
          <w:lang w:val="en-GB"/>
        </w:rPr>
        <w:t>Draw briefly the load diagrams of the wood for tensile, compressive and bending depending of moisture content.</w:t>
      </w:r>
    </w:p>
    <w:p w14:paraId="6D2E5E70" w14:textId="77777777" w:rsidR="00BB56AE" w:rsidRPr="00BB56AE" w:rsidRDefault="00BB56AE" w:rsidP="00BB56AE">
      <w:pPr>
        <w:spacing w:after="0" w:line="240" w:lineRule="auto"/>
        <w:rPr>
          <w:rFonts w:cs="Times New Roman"/>
          <w:color w:val="000000"/>
          <w:szCs w:val="24"/>
          <w:lang w:val="en-GB"/>
        </w:rPr>
      </w:pPr>
    </w:p>
    <w:p w14:paraId="439A3C07" w14:textId="15D0F339" w:rsidR="0034503A" w:rsidRPr="00E70DF7" w:rsidRDefault="0034503A" w:rsidP="0034503A">
      <w:pPr>
        <w:pStyle w:val="Heading2"/>
        <w:ind w:left="426"/>
      </w:pPr>
      <w:bookmarkStart w:id="208" w:name="_Toc62736798"/>
      <w:bookmarkStart w:id="209" w:name="_Toc68098796"/>
      <w:r>
        <w:t>CASE STUDY</w:t>
      </w:r>
      <w:r w:rsidRPr="00E70DF7">
        <w:t xml:space="preserve"> </w:t>
      </w:r>
      <w:r>
        <w:t>3</w:t>
      </w:r>
      <w:bookmarkEnd w:id="208"/>
      <w:bookmarkEnd w:id="209"/>
    </w:p>
    <w:p w14:paraId="069D5ED8" w14:textId="77777777" w:rsidR="00BF584C" w:rsidRPr="00BF584C" w:rsidRDefault="00BF584C" w:rsidP="00BF584C">
      <w:pPr>
        <w:spacing w:after="0" w:line="240" w:lineRule="auto"/>
        <w:rPr>
          <w:rFonts w:cs="Times New Roman"/>
          <w:color w:val="000000"/>
          <w:szCs w:val="24"/>
          <w:lang w:val="en-GB"/>
        </w:rPr>
      </w:pPr>
      <w:r w:rsidRPr="00BF584C">
        <w:rPr>
          <w:rFonts w:cs="Times New Roman"/>
          <w:szCs w:val="24"/>
          <w:lang w:val="en-GB"/>
        </w:rPr>
        <w:t>Draw briefly what is going to happen with these kind of shapes of cross section of the board after the drying.</w:t>
      </w:r>
    </w:p>
    <w:p w14:paraId="5E4C4521" w14:textId="217D79E3" w:rsidR="00BF584C" w:rsidRDefault="00BF584C" w:rsidP="00BF584C">
      <w:pPr>
        <w:spacing w:after="0" w:line="240" w:lineRule="auto"/>
        <w:rPr>
          <w:sz w:val="20"/>
          <w:vertAlign w:val="superscript"/>
          <w:lang w:val="en-GB"/>
        </w:rPr>
      </w:pPr>
      <w:r w:rsidRPr="00BF584C">
        <w:rPr>
          <w:noProof/>
          <w:sz w:val="20"/>
          <w:lang w:val="lv-LV" w:eastAsia="lv-LV"/>
        </w:rPr>
        <w:drawing>
          <wp:inline distT="0" distB="0" distL="0" distR="0" wp14:anchorId="2F04F9D3" wp14:editId="6CF0F0A3">
            <wp:extent cx="1669073" cy="485775"/>
            <wp:effectExtent l="0" t="0" r="7620" b="0"/>
            <wp:docPr id="92" name="Picture 92" descr="C:\Users\Uldis\Pictures\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dis\Pictures\d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2794" cy="486858"/>
                    </a:xfrm>
                    <a:prstGeom prst="rect">
                      <a:avLst/>
                    </a:prstGeom>
                    <a:noFill/>
                    <a:ln>
                      <a:noFill/>
                    </a:ln>
                  </pic:spPr>
                </pic:pic>
              </a:graphicData>
            </a:graphic>
          </wp:inline>
        </w:drawing>
      </w:r>
      <w:r w:rsidRPr="00BF584C">
        <w:rPr>
          <w:sz w:val="20"/>
          <w:vertAlign w:val="superscript"/>
          <w:lang w:val="en-GB"/>
        </w:rPr>
        <w:footnoteReference w:id="2"/>
      </w:r>
      <w:r w:rsidRPr="00BF584C">
        <w:rPr>
          <w:sz w:val="20"/>
          <w:lang w:val="en-GB"/>
        </w:rPr>
        <w:tab/>
      </w:r>
      <w:r w:rsidRPr="00BF584C">
        <w:rPr>
          <w:sz w:val="20"/>
          <w:lang w:val="en-GB"/>
        </w:rPr>
        <w:tab/>
      </w:r>
      <w:r w:rsidRPr="00BF584C">
        <w:rPr>
          <w:noProof/>
          <w:sz w:val="20"/>
          <w:lang w:val="lv-LV" w:eastAsia="lv-LV"/>
        </w:rPr>
        <w:drawing>
          <wp:inline distT="0" distB="0" distL="0" distR="0" wp14:anchorId="724C8703" wp14:editId="7CE46A35">
            <wp:extent cx="1636346" cy="476250"/>
            <wp:effectExtent l="0" t="0" r="2540" b="0"/>
            <wp:docPr id="93" name="Picture 93" descr="C:\Users\Uldis\Pictures\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d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1643706" cy="478392"/>
                    </a:xfrm>
                    <a:prstGeom prst="rect">
                      <a:avLst/>
                    </a:prstGeom>
                    <a:noFill/>
                    <a:ln>
                      <a:noFill/>
                    </a:ln>
                  </pic:spPr>
                </pic:pic>
              </a:graphicData>
            </a:graphic>
          </wp:inline>
        </w:drawing>
      </w:r>
      <w:r w:rsidRPr="00BF584C">
        <w:rPr>
          <w:sz w:val="20"/>
          <w:vertAlign w:val="superscript"/>
          <w:lang w:val="en-GB"/>
        </w:rPr>
        <w:t>1</w:t>
      </w:r>
    </w:p>
    <w:p w14:paraId="72BBBEA3" w14:textId="0A2155BE" w:rsidR="00BF584C" w:rsidRPr="00BF584C" w:rsidRDefault="00BF584C" w:rsidP="00BF584C">
      <w:pPr>
        <w:spacing w:after="0" w:line="240" w:lineRule="auto"/>
        <w:rPr>
          <w:sz w:val="20"/>
          <w:lang w:val="en-GB"/>
        </w:rPr>
      </w:pPr>
    </w:p>
    <w:p w14:paraId="2B5B0CF6" w14:textId="7A300E0B" w:rsidR="0034503A" w:rsidRDefault="0034503A" w:rsidP="0034503A">
      <w:pPr>
        <w:pStyle w:val="Heading2"/>
        <w:ind w:left="426"/>
      </w:pPr>
      <w:bookmarkStart w:id="210" w:name="_Toc62736799"/>
      <w:bookmarkStart w:id="211" w:name="_Toc68098797"/>
      <w:r>
        <w:t>CASE STUDY</w:t>
      </w:r>
      <w:r w:rsidRPr="00E70DF7">
        <w:t xml:space="preserve"> </w:t>
      </w:r>
      <w:r>
        <w:t>4</w:t>
      </w:r>
      <w:bookmarkEnd w:id="210"/>
      <w:bookmarkEnd w:id="211"/>
    </w:p>
    <w:p w14:paraId="49C6CFAB" w14:textId="77777777" w:rsidR="00BF584C" w:rsidRPr="00BF584C" w:rsidRDefault="00BF584C" w:rsidP="00BF584C">
      <w:pPr>
        <w:spacing w:after="0" w:line="240" w:lineRule="auto"/>
        <w:rPr>
          <w:szCs w:val="24"/>
          <w:lang w:val="en-GB"/>
        </w:rPr>
      </w:pPr>
      <w:r w:rsidRPr="00BF584C">
        <w:rPr>
          <w:szCs w:val="24"/>
          <w:lang w:val="en-GB"/>
        </w:rPr>
        <w:t>Find the correct wood moisture content (MC) for boards used for floors on the 1</w:t>
      </w:r>
      <w:r w:rsidRPr="00BF584C">
        <w:rPr>
          <w:szCs w:val="24"/>
          <w:vertAlign w:val="superscript"/>
          <w:lang w:val="en-GB"/>
        </w:rPr>
        <w:t>st</w:t>
      </w:r>
      <w:r w:rsidRPr="00BF584C">
        <w:rPr>
          <w:szCs w:val="24"/>
          <w:lang w:val="en-GB"/>
        </w:rPr>
        <w:t xml:space="preserve"> floor heated air more than 21 </w:t>
      </w:r>
      <w:r w:rsidRPr="00BF584C">
        <w:rPr>
          <w:szCs w:val="24"/>
          <w:lang w:val="en-GB"/>
        </w:rPr>
        <w:sym w:font="Symbol" w:char="F0B0"/>
      </w:r>
      <w:r w:rsidRPr="00BF584C">
        <w:rPr>
          <w:szCs w:val="24"/>
          <w:lang w:val="en-GB"/>
        </w:rPr>
        <w:t>C?</w:t>
      </w:r>
    </w:p>
    <w:p w14:paraId="664F54C6" w14:textId="0FCA5C5F" w:rsidR="0034503A" w:rsidRPr="00BF584C" w:rsidRDefault="0034503A" w:rsidP="0034503A">
      <w:pPr>
        <w:rPr>
          <w:lang w:val="en-GB"/>
        </w:rPr>
      </w:pPr>
      <w:bookmarkStart w:id="212" w:name="_GoBack"/>
      <w:bookmarkEnd w:id="212"/>
    </w:p>
    <w:p w14:paraId="227C00DA" w14:textId="77777777" w:rsidR="0034503A" w:rsidRDefault="0034503A" w:rsidP="0034503A">
      <w:pPr>
        <w:pStyle w:val="Heading2"/>
        <w:ind w:left="426"/>
      </w:pPr>
      <w:bookmarkStart w:id="213" w:name="_Toc62736800"/>
      <w:bookmarkStart w:id="214" w:name="_Toc68098798"/>
      <w:r>
        <w:t>CASE STUDY</w:t>
      </w:r>
      <w:r w:rsidRPr="00E70DF7">
        <w:t xml:space="preserve"> </w:t>
      </w:r>
      <w:r>
        <w:t>5</w:t>
      </w:r>
      <w:bookmarkEnd w:id="213"/>
      <w:bookmarkEnd w:id="214"/>
    </w:p>
    <w:p w14:paraId="07629A53" w14:textId="77777777" w:rsidR="00726026" w:rsidRPr="00726026" w:rsidRDefault="00726026" w:rsidP="00726026">
      <w:pPr>
        <w:spacing w:after="0" w:line="240" w:lineRule="auto"/>
        <w:rPr>
          <w:szCs w:val="24"/>
          <w:lang w:val="en-GB"/>
        </w:rPr>
      </w:pPr>
      <w:r w:rsidRPr="00726026">
        <w:rPr>
          <w:szCs w:val="24"/>
          <w:lang w:val="en-GB"/>
        </w:rPr>
        <w:t>Find the correct wood moisture content (MC) for boards used for decking (garden floor)?</w:t>
      </w:r>
    </w:p>
    <w:p w14:paraId="71DF9E19" w14:textId="77777777" w:rsidR="0034503A" w:rsidRPr="00073D73" w:rsidRDefault="0034503A" w:rsidP="0034503A">
      <w:pPr>
        <w:spacing w:after="0" w:line="240" w:lineRule="auto"/>
        <w:jc w:val="left"/>
        <w:rPr>
          <w:lang w:val="en-GB"/>
        </w:rPr>
      </w:pPr>
    </w:p>
    <w:p w14:paraId="2AC11148" w14:textId="77777777" w:rsidR="0034503A" w:rsidRDefault="0034503A" w:rsidP="0034503A">
      <w:pPr>
        <w:pStyle w:val="Heading2"/>
        <w:ind w:left="426"/>
      </w:pPr>
      <w:bookmarkStart w:id="215" w:name="_Toc62736801"/>
      <w:bookmarkStart w:id="216" w:name="_Toc68098799"/>
      <w:r>
        <w:t>CASE STUDY</w:t>
      </w:r>
      <w:r w:rsidRPr="00E70DF7">
        <w:t xml:space="preserve"> </w:t>
      </w:r>
      <w:r>
        <w:t>6</w:t>
      </w:r>
      <w:bookmarkEnd w:id="215"/>
      <w:bookmarkEnd w:id="216"/>
    </w:p>
    <w:p w14:paraId="0CD53A22" w14:textId="77777777" w:rsidR="00726026" w:rsidRPr="00726026" w:rsidRDefault="00726026" w:rsidP="00726026">
      <w:pPr>
        <w:spacing w:after="0" w:line="240" w:lineRule="auto"/>
        <w:rPr>
          <w:szCs w:val="24"/>
          <w:lang w:val="en-GB"/>
        </w:rPr>
      </w:pPr>
      <w:r w:rsidRPr="00726026">
        <w:rPr>
          <w:szCs w:val="24"/>
          <w:lang w:val="en-GB"/>
        </w:rPr>
        <w:t>Please, mention what is the best way for use of wood species below and why?</w:t>
      </w:r>
    </w:p>
    <w:tbl>
      <w:tblPr>
        <w:tblStyle w:val="TableGrid1"/>
        <w:tblW w:w="0" w:type="auto"/>
        <w:tblLook w:val="04A0" w:firstRow="1" w:lastRow="0" w:firstColumn="1" w:lastColumn="0" w:noHBand="0" w:noVBand="1"/>
      </w:tblPr>
      <w:tblGrid>
        <w:gridCol w:w="2966"/>
        <w:gridCol w:w="2966"/>
        <w:gridCol w:w="2966"/>
      </w:tblGrid>
      <w:tr w:rsidR="00726026" w:rsidRPr="00726026" w14:paraId="028E4C5C" w14:textId="77777777" w:rsidTr="00594C09">
        <w:tc>
          <w:tcPr>
            <w:tcW w:w="2966" w:type="dxa"/>
          </w:tcPr>
          <w:p w14:paraId="6B23F3DB" w14:textId="77777777" w:rsidR="00726026" w:rsidRPr="00726026" w:rsidRDefault="00726026" w:rsidP="00726026">
            <w:pPr>
              <w:spacing w:after="0" w:line="240" w:lineRule="auto"/>
              <w:jc w:val="center"/>
              <w:rPr>
                <w:szCs w:val="24"/>
                <w:lang w:val="en-GB"/>
              </w:rPr>
            </w:pPr>
            <w:r w:rsidRPr="00726026">
              <w:rPr>
                <w:szCs w:val="24"/>
                <w:lang w:val="en-GB"/>
              </w:rPr>
              <w:t>Pine</w:t>
            </w:r>
          </w:p>
        </w:tc>
        <w:tc>
          <w:tcPr>
            <w:tcW w:w="2966" w:type="dxa"/>
          </w:tcPr>
          <w:p w14:paraId="5D4EF9AA" w14:textId="77777777" w:rsidR="00726026" w:rsidRPr="00726026" w:rsidRDefault="00726026" w:rsidP="00726026">
            <w:pPr>
              <w:spacing w:after="0" w:line="240" w:lineRule="auto"/>
              <w:jc w:val="center"/>
              <w:rPr>
                <w:szCs w:val="24"/>
                <w:lang w:val="en-GB"/>
              </w:rPr>
            </w:pPr>
            <w:r w:rsidRPr="00726026">
              <w:rPr>
                <w:szCs w:val="24"/>
                <w:lang w:val="en-GB"/>
              </w:rPr>
              <w:t>Spruce</w:t>
            </w:r>
          </w:p>
        </w:tc>
        <w:tc>
          <w:tcPr>
            <w:tcW w:w="2966" w:type="dxa"/>
          </w:tcPr>
          <w:p w14:paraId="39CCD82F" w14:textId="77777777" w:rsidR="00726026" w:rsidRPr="00726026" w:rsidRDefault="00726026" w:rsidP="00726026">
            <w:pPr>
              <w:spacing w:after="0" w:line="240" w:lineRule="auto"/>
              <w:jc w:val="center"/>
              <w:rPr>
                <w:szCs w:val="24"/>
                <w:lang w:val="en-GB"/>
              </w:rPr>
            </w:pPr>
            <w:r w:rsidRPr="00726026">
              <w:rPr>
                <w:szCs w:val="24"/>
                <w:lang w:val="en-GB"/>
              </w:rPr>
              <w:t>Oak</w:t>
            </w:r>
          </w:p>
        </w:tc>
      </w:tr>
      <w:tr w:rsidR="00726026" w:rsidRPr="00726026" w14:paraId="4AC8DB7C" w14:textId="77777777" w:rsidTr="00594C09">
        <w:tc>
          <w:tcPr>
            <w:tcW w:w="2966" w:type="dxa"/>
          </w:tcPr>
          <w:p w14:paraId="28140B43" w14:textId="77777777" w:rsidR="00726026" w:rsidRPr="00726026" w:rsidRDefault="00726026" w:rsidP="00726026">
            <w:pPr>
              <w:spacing w:after="0" w:line="240" w:lineRule="auto"/>
              <w:rPr>
                <w:szCs w:val="24"/>
                <w:lang w:val="en-GB"/>
              </w:rPr>
            </w:pPr>
          </w:p>
        </w:tc>
        <w:tc>
          <w:tcPr>
            <w:tcW w:w="2966" w:type="dxa"/>
          </w:tcPr>
          <w:p w14:paraId="2400D8C5" w14:textId="77777777" w:rsidR="00726026" w:rsidRPr="00726026" w:rsidRDefault="00726026" w:rsidP="00726026">
            <w:pPr>
              <w:spacing w:after="0" w:line="240" w:lineRule="auto"/>
              <w:rPr>
                <w:szCs w:val="24"/>
                <w:lang w:val="en-GB"/>
              </w:rPr>
            </w:pPr>
          </w:p>
        </w:tc>
        <w:tc>
          <w:tcPr>
            <w:tcW w:w="2966" w:type="dxa"/>
          </w:tcPr>
          <w:p w14:paraId="4F88B65D" w14:textId="77777777" w:rsidR="00726026" w:rsidRPr="00726026" w:rsidRDefault="00726026" w:rsidP="00726026">
            <w:pPr>
              <w:spacing w:after="0" w:line="240" w:lineRule="auto"/>
              <w:rPr>
                <w:szCs w:val="24"/>
                <w:lang w:val="en-GB"/>
              </w:rPr>
            </w:pPr>
          </w:p>
        </w:tc>
      </w:tr>
      <w:tr w:rsidR="00726026" w:rsidRPr="00726026" w14:paraId="15C27E8C" w14:textId="77777777" w:rsidTr="00594C09">
        <w:tc>
          <w:tcPr>
            <w:tcW w:w="2966" w:type="dxa"/>
          </w:tcPr>
          <w:p w14:paraId="16990BC0" w14:textId="77777777" w:rsidR="00726026" w:rsidRPr="00726026" w:rsidRDefault="00726026" w:rsidP="00726026">
            <w:pPr>
              <w:spacing w:after="0" w:line="240" w:lineRule="auto"/>
              <w:rPr>
                <w:szCs w:val="24"/>
                <w:lang w:val="en-GB"/>
              </w:rPr>
            </w:pPr>
          </w:p>
        </w:tc>
        <w:tc>
          <w:tcPr>
            <w:tcW w:w="2966" w:type="dxa"/>
          </w:tcPr>
          <w:p w14:paraId="08648737" w14:textId="77777777" w:rsidR="00726026" w:rsidRPr="00726026" w:rsidRDefault="00726026" w:rsidP="00726026">
            <w:pPr>
              <w:spacing w:after="0" w:line="240" w:lineRule="auto"/>
              <w:rPr>
                <w:szCs w:val="24"/>
                <w:lang w:val="en-GB"/>
              </w:rPr>
            </w:pPr>
          </w:p>
        </w:tc>
        <w:tc>
          <w:tcPr>
            <w:tcW w:w="2966" w:type="dxa"/>
          </w:tcPr>
          <w:p w14:paraId="13A400E1" w14:textId="77777777" w:rsidR="00726026" w:rsidRPr="00726026" w:rsidRDefault="00726026" w:rsidP="00726026">
            <w:pPr>
              <w:spacing w:after="0" w:line="240" w:lineRule="auto"/>
              <w:rPr>
                <w:szCs w:val="24"/>
                <w:lang w:val="en-GB"/>
              </w:rPr>
            </w:pPr>
          </w:p>
        </w:tc>
      </w:tr>
      <w:tr w:rsidR="00726026" w:rsidRPr="00726026" w14:paraId="75AA04CC" w14:textId="77777777" w:rsidTr="00594C09">
        <w:tc>
          <w:tcPr>
            <w:tcW w:w="2966" w:type="dxa"/>
          </w:tcPr>
          <w:p w14:paraId="617D8D49" w14:textId="77777777" w:rsidR="00726026" w:rsidRPr="00726026" w:rsidRDefault="00726026" w:rsidP="00726026">
            <w:pPr>
              <w:spacing w:after="0" w:line="240" w:lineRule="auto"/>
              <w:rPr>
                <w:szCs w:val="24"/>
                <w:lang w:val="en-GB"/>
              </w:rPr>
            </w:pPr>
          </w:p>
        </w:tc>
        <w:tc>
          <w:tcPr>
            <w:tcW w:w="2966" w:type="dxa"/>
          </w:tcPr>
          <w:p w14:paraId="28A20DDA" w14:textId="77777777" w:rsidR="00726026" w:rsidRPr="00726026" w:rsidRDefault="00726026" w:rsidP="00726026">
            <w:pPr>
              <w:spacing w:after="0" w:line="240" w:lineRule="auto"/>
              <w:rPr>
                <w:szCs w:val="24"/>
                <w:lang w:val="en-GB"/>
              </w:rPr>
            </w:pPr>
          </w:p>
        </w:tc>
        <w:tc>
          <w:tcPr>
            <w:tcW w:w="2966" w:type="dxa"/>
          </w:tcPr>
          <w:p w14:paraId="6BFA1FFC" w14:textId="77777777" w:rsidR="00726026" w:rsidRPr="00726026" w:rsidRDefault="00726026" w:rsidP="00726026">
            <w:pPr>
              <w:spacing w:after="0" w:line="240" w:lineRule="auto"/>
              <w:rPr>
                <w:szCs w:val="24"/>
                <w:lang w:val="en-GB"/>
              </w:rPr>
            </w:pPr>
            <w:r w:rsidRPr="00726026">
              <w:rPr>
                <w:szCs w:val="24"/>
                <w:lang w:val="en-GB"/>
              </w:rPr>
              <w:t>High hardness - can be used for floor boards</w:t>
            </w:r>
          </w:p>
        </w:tc>
      </w:tr>
    </w:tbl>
    <w:p w14:paraId="168708DD" w14:textId="77777777" w:rsidR="00726026" w:rsidRPr="00726026" w:rsidRDefault="00726026" w:rsidP="00726026">
      <w:pPr>
        <w:spacing w:after="0" w:line="240" w:lineRule="auto"/>
        <w:rPr>
          <w:sz w:val="20"/>
          <w:lang w:val="en-GB"/>
        </w:rPr>
      </w:pPr>
    </w:p>
    <w:p w14:paraId="3AD8DD7F" w14:textId="77777777" w:rsidR="0034503A" w:rsidRDefault="0034503A" w:rsidP="0034503A">
      <w:pPr>
        <w:pStyle w:val="Heading2"/>
        <w:ind w:left="426"/>
      </w:pPr>
      <w:bookmarkStart w:id="217" w:name="_Toc62736802"/>
      <w:bookmarkStart w:id="218" w:name="_Toc68098800"/>
      <w:r>
        <w:t>CASE STUDY</w:t>
      </w:r>
      <w:r w:rsidRPr="00E70DF7">
        <w:t xml:space="preserve"> </w:t>
      </w:r>
      <w:r>
        <w:t>7</w:t>
      </w:r>
      <w:bookmarkEnd w:id="217"/>
      <w:bookmarkEnd w:id="218"/>
    </w:p>
    <w:p w14:paraId="23F81467" w14:textId="77777777" w:rsidR="00726026" w:rsidRPr="00726026" w:rsidRDefault="00726026" w:rsidP="00726026">
      <w:pPr>
        <w:spacing w:after="0" w:line="240" w:lineRule="auto"/>
        <w:rPr>
          <w:szCs w:val="24"/>
          <w:lang w:val="en-GB"/>
        </w:rPr>
      </w:pPr>
      <w:r w:rsidRPr="00726026">
        <w:rPr>
          <w:szCs w:val="24"/>
          <w:lang w:val="en-GB"/>
        </w:rPr>
        <w:t>Here is an example of the board. If You use it as a beam for second stage floor, how do You place that board on support, e.g. wall- such way (as shown in figure – this edge wise) or opposite edge wise? If opposite then, please, make characterization of that.</w:t>
      </w:r>
    </w:p>
    <w:p w14:paraId="7F338071" w14:textId="77777777" w:rsidR="00726026" w:rsidRPr="00726026" w:rsidRDefault="00726026" w:rsidP="00726026">
      <w:pPr>
        <w:spacing w:after="0" w:line="240" w:lineRule="auto"/>
        <w:rPr>
          <w:sz w:val="20"/>
          <w:lang w:val="en-GB"/>
        </w:rPr>
      </w:pPr>
      <w:r w:rsidRPr="00726026">
        <w:rPr>
          <w:noProof/>
          <w:szCs w:val="24"/>
          <w:lang w:val="lv-LV" w:eastAsia="lv-LV"/>
        </w:rPr>
        <w:t xml:space="preserve"> </w:t>
      </w:r>
      <w:r w:rsidRPr="00726026">
        <w:rPr>
          <w:noProof/>
          <w:szCs w:val="24"/>
          <w:lang w:val="lv-LV" w:eastAsia="lv-LV"/>
        </w:rPr>
        <w:drawing>
          <wp:inline distT="0" distB="0" distL="0" distR="0" wp14:anchorId="75D364C3" wp14:editId="49CD7477">
            <wp:extent cx="1186299" cy="2838450"/>
            <wp:effectExtent l="0" t="0" r="0" b="0"/>
            <wp:docPr id="94" name="Picture 94" descr="C:\Users\Uldis\Desktop\10609_5F00_knotneare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Desktop\10609_5F00_knotneared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593" cy="2841546"/>
                    </a:xfrm>
                    <a:prstGeom prst="rect">
                      <a:avLst/>
                    </a:prstGeom>
                    <a:noFill/>
                    <a:ln>
                      <a:noFill/>
                    </a:ln>
                  </pic:spPr>
                </pic:pic>
              </a:graphicData>
            </a:graphic>
          </wp:inline>
        </w:drawing>
      </w:r>
    </w:p>
    <w:p w14:paraId="6EC8F84C" w14:textId="2891F903" w:rsidR="00726026" w:rsidRDefault="00726026">
      <w:pPr>
        <w:spacing w:after="0" w:line="240" w:lineRule="auto"/>
        <w:jc w:val="left"/>
      </w:pPr>
      <w:r>
        <w:br w:type="page"/>
      </w:r>
    </w:p>
    <w:p w14:paraId="21041C9A" w14:textId="6E747769" w:rsidR="00726026" w:rsidRDefault="00726026" w:rsidP="0034503A">
      <w:r w:rsidRPr="00726026">
        <w:lastRenderedPageBreak/>
        <w:t>POSSIBILITIES OF IMPROVING THE PROPERTIES OF THE WOOD AND WOOD PROTECTION, DURABILITY</w:t>
      </w:r>
    </w:p>
    <w:p w14:paraId="0532830D" w14:textId="0F63E51E" w:rsidR="0034503A" w:rsidRDefault="0034503A" w:rsidP="0034503A">
      <w:pPr>
        <w:pStyle w:val="Heading2"/>
        <w:ind w:left="426"/>
      </w:pPr>
      <w:bookmarkStart w:id="219" w:name="_Toc62736803"/>
      <w:bookmarkStart w:id="220" w:name="_Toc68098801"/>
      <w:r>
        <w:t>CASE STUDY</w:t>
      </w:r>
      <w:r w:rsidRPr="00E70DF7">
        <w:t xml:space="preserve"> </w:t>
      </w:r>
      <w:r>
        <w:t>8</w:t>
      </w:r>
      <w:bookmarkEnd w:id="219"/>
      <w:bookmarkEnd w:id="220"/>
    </w:p>
    <w:p w14:paraId="7B2E5AB2" w14:textId="77777777" w:rsidR="00726026" w:rsidRPr="00726026" w:rsidRDefault="00726026" w:rsidP="00726026">
      <w:pPr>
        <w:spacing w:after="0" w:line="240" w:lineRule="auto"/>
        <w:rPr>
          <w:i/>
          <w:sz w:val="20"/>
          <w:lang w:val="en"/>
        </w:rPr>
      </w:pPr>
      <w:r w:rsidRPr="00726026">
        <w:rPr>
          <w:rFonts w:cs="Arial"/>
          <w:iCs/>
          <w:spacing w:val="-6"/>
          <w:lang w:val="en-GB"/>
        </w:rPr>
        <w:t xml:space="preserve">From the table below choose wooden species for decking (garden floor) under construction and </w:t>
      </w:r>
      <w:r w:rsidRPr="00726026">
        <w:rPr>
          <w:szCs w:val="24"/>
          <w:lang w:val="en"/>
        </w:rPr>
        <w:t>justify the choice. Please, describe Your choice.</w:t>
      </w:r>
    </w:p>
    <w:p w14:paraId="3C5A47B7" w14:textId="77777777" w:rsidR="00726026" w:rsidRPr="00726026" w:rsidRDefault="00726026" w:rsidP="00726026">
      <w:pPr>
        <w:keepNext/>
        <w:keepLines/>
        <w:spacing w:after="0" w:line="240" w:lineRule="auto"/>
        <w:jc w:val="center"/>
        <w:outlineLvl w:val="3"/>
        <w:rPr>
          <w:rFonts w:eastAsiaTheme="majorEastAsia" w:cs="Arial"/>
          <w:b/>
          <w:iCs/>
          <w:color w:val="000000" w:themeColor="text1"/>
          <w:spacing w:val="-6"/>
          <w:szCs w:val="24"/>
          <w:lang w:val="en-GB"/>
        </w:rPr>
      </w:pPr>
      <w:r w:rsidRPr="00726026">
        <w:rPr>
          <w:rFonts w:eastAsiaTheme="majorEastAsia" w:cs="Arial"/>
          <w:b/>
          <w:iCs/>
          <w:color w:val="000000" w:themeColor="text1"/>
          <w:spacing w:val="-6"/>
          <w:szCs w:val="24"/>
          <w:lang w:val="en-GB"/>
        </w:rPr>
        <w:t>Durability by wood species</w:t>
      </w:r>
    </w:p>
    <w:tbl>
      <w:tblPr>
        <w:tblStyle w:val="TableGrid2"/>
        <w:tblW w:w="9067" w:type="dxa"/>
        <w:tblLook w:val="04A0" w:firstRow="1" w:lastRow="0" w:firstColumn="1" w:lastColumn="0" w:noHBand="0" w:noVBand="1"/>
      </w:tblPr>
      <w:tblGrid>
        <w:gridCol w:w="2924"/>
        <w:gridCol w:w="2920"/>
        <w:gridCol w:w="3223"/>
      </w:tblGrid>
      <w:tr w:rsidR="00726026" w:rsidRPr="00726026" w14:paraId="63817F24" w14:textId="77777777" w:rsidTr="00594C09">
        <w:tc>
          <w:tcPr>
            <w:tcW w:w="2924" w:type="dxa"/>
          </w:tcPr>
          <w:p w14:paraId="6E7E046E" w14:textId="77777777" w:rsidR="00726026" w:rsidRPr="00726026" w:rsidRDefault="00726026" w:rsidP="00594C09">
            <w:pPr>
              <w:spacing w:after="0" w:line="240" w:lineRule="auto"/>
              <w:rPr>
                <w:spacing w:val="-6"/>
                <w:sz w:val="20"/>
                <w:lang w:val="en-GB"/>
              </w:rPr>
            </w:pPr>
            <w:r w:rsidRPr="00726026">
              <w:rPr>
                <w:spacing w:val="-6"/>
                <w:sz w:val="20"/>
                <w:lang w:val="en-GB"/>
              </w:rPr>
              <w:t>Wood type</w:t>
            </w:r>
          </w:p>
        </w:tc>
        <w:tc>
          <w:tcPr>
            <w:tcW w:w="2920" w:type="dxa"/>
          </w:tcPr>
          <w:p w14:paraId="737CDEB4" w14:textId="77777777" w:rsidR="00726026" w:rsidRPr="00726026" w:rsidRDefault="00726026" w:rsidP="00594C09">
            <w:pPr>
              <w:spacing w:after="0" w:line="240" w:lineRule="auto"/>
              <w:jc w:val="center"/>
              <w:rPr>
                <w:spacing w:val="-6"/>
                <w:sz w:val="20"/>
                <w:lang w:val="en-GB"/>
              </w:rPr>
            </w:pPr>
            <w:r w:rsidRPr="00726026">
              <w:rPr>
                <w:spacing w:val="-6"/>
                <w:sz w:val="20"/>
                <w:lang w:val="en-GB"/>
              </w:rPr>
              <w:t>Heartwood</w:t>
            </w:r>
          </w:p>
        </w:tc>
        <w:tc>
          <w:tcPr>
            <w:tcW w:w="3223" w:type="dxa"/>
          </w:tcPr>
          <w:p w14:paraId="18788B37" w14:textId="77777777" w:rsidR="00726026" w:rsidRPr="00726026" w:rsidRDefault="00726026" w:rsidP="00594C09">
            <w:pPr>
              <w:spacing w:after="0" w:line="240" w:lineRule="auto"/>
              <w:jc w:val="center"/>
              <w:rPr>
                <w:spacing w:val="-6"/>
                <w:sz w:val="20"/>
                <w:lang w:val="en-GB"/>
              </w:rPr>
            </w:pPr>
            <w:r w:rsidRPr="00726026">
              <w:rPr>
                <w:spacing w:val="-6"/>
                <w:sz w:val="20"/>
                <w:lang w:val="en-GB"/>
              </w:rPr>
              <w:t>Sapwood</w:t>
            </w:r>
          </w:p>
        </w:tc>
      </w:tr>
      <w:tr w:rsidR="00726026" w:rsidRPr="00726026" w14:paraId="4587F569" w14:textId="77777777" w:rsidTr="00594C09">
        <w:tc>
          <w:tcPr>
            <w:tcW w:w="2924" w:type="dxa"/>
          </w:tcPr>
          <w:p w14:paraId="79F770D3" w14:textId="77777777" w:rsidR="00726026" w:rsidRPr="00726026" w:rsidRDefault="00726026" w:rsidP="00594C09">
            <w:pPr>
              <w:spacing w:after="0" w:line="240" w:lineRule="auto"/>
              <w:rPr>
                <w:spacing w:val="-6"/>
                <w:sz w:val="20"/>
                <w:lang w:val="en-GB"/>
              </w:rPr>
            </w:pPr>
            <w:r w:rsidRPr="00726026">
              <w:rPr>
                <w:spacing w:val="-6"/>
                <w:sz w:val="20"/>
                <w:lang w:val="en-GB"/>
              </w:rPr>
              <w:t>Fir</w:t>
            </w:r>
          </w:p>
        </w:tc>
        <w:tc>
          <w:tcPr>
            <w:tcW w:w="2920" w:type="dxa"/>
          </w:tcPr>
          <w:p w14:paraId="24B04C4F" w14:textId="77777777" w:rsidR="00726026" w:rsidRPr="00726026" w:rsidRDefault="00726026" w:rsidP="00594C09">
            <w:pPr>
              <w:spacing w:after="0" w:line="240" w:lineRule="auto"/>
              <w:jc w:val="center"/>
              <w:rPr>
                <w:spacing w:val="-6"/>
                <w:sz w:val="20"/>
                <w:lang w:val="en-GB"/>
              </w:rPr>
            </w:pPr>
            <w:r w:rsidRPr="00726026">
              <w:rPr>
                <w:spacing w:val="-6"/>
                <w:sz w:val="20"/>
                <w:lang w:val="en-GB"/>
              </w:rPr>
              <w:t>4</w:t>
            </w:r>
          </w:p>
        </w:tc>
        <w:tc>
          <w:tcPr>
            <w:tcW w:w="3223" w:type="dxa"/>
          </w:tcPr>
          <w:p w14:paraId="1A6C3DB4" w14:textId="77777777" w:rsidR="00726026" w:rsidRPr="00726026" w:rsidRDefault="00726026" w:rsidP="00594C09">
            <w:pPr>
              <w:spacing w:after="0" w:line="240" w:lineRule="auto"/>
              <w:jc w:val="center"/>
              <w:rPr>
                <w:spacing w:val="-6"/>
                <w:sz w:val="20"/>
                <w:lang w:val="en-GB"/>
              </w:rPr>
            </w:pPr>
            <w:r w:rsidRPr="00726026">
              <w:rPr>
                <w:spacing w:val="-6"/>
                <w:sz w:val="20"/>
                <w:lang w:val="en-GB"/>
              </w:rPr>
              <w:t>5</w:t>
            </w:r>
          </w:p>
        </w:tc>
      </w:tr>
      <w:tr w:rsidR="00726026" w:rsidRPr="00726026" w14:paraId="6C88695C" w14:textId="77777777" w:rsidTr="00594C09">
        <w:tc>
          <w:tcPr>
            <w:tcW w:w="2924" w:type="dxa"/>
          </w:tcPr>
          <w:p w14:paraId="0BDEA0E1" w14:textId="77777777" w:rsidR="00726026" w:rsidRPr="00726026" w:rsidRDefault="00726026" w:rsidP="00594C09">
            <w:pPr>
              <w:spacing w:after="0" w:line="240" w:lineRule="auto"/>
              <w:rPr>
                <w:spacing w:val="-6"/>
                <w:sz w:val="20"/>
                <w:lang w:val="en-GB"/>
              </w:rPr>
            </w:pPr>
            <w:r w:rsidRPr="00726026">
              <w:rPr>
                <w:spacing w:val="-6"/>
                <w:sz w:val="20"/>
                <w:lang w:val="en-GB"/>
              </w:rPr>
              <w:t>Larch</w:t>
            </w:r>
          </w:p>
        </w:tc>
        <w:tc>
          <w:tcPr>
            <w:tcW w:w="2920" w:type="dxa"/>
          </w:tcPr>
          <w:p w14:paraId="76CE8225" w14:textId="77777777" w:rsidR="00726026" w:rsidRPr="00726026" w:rsidRDefault="00726026" w:rsidP="00594C09">
            <w:pPr>
              <w:spacing w:after="0" w:line="240" w:lineRule="auto"/>
              <w:jc w:val="center"/>
              <w:rPr>
                <w:spacing w:val="-6"/>
                <w:sz w:val="20"/>
                <w:lang w:val="en-GB"/>
              </w:rPr>
            </w:pPr>
            <w:r w:rsidRPr="00726026">
              <w:rPr>
                <w:spacing w:val="-6"/>
                <w:sz w:val="20"/>
                <w:lang w:val="en-GB"/>
              </w:rPr>
              <w:t>3-4</w:t>
            </w:r>
          </w:p>
        </w:tc>
        <w:tc>
          <w:tcPr>
            <w:tcW w:w="3223" w:type="dxa"/>
          </w:tcPr>
          <w:p w14:paraId="6B63BE4C" w14:textId="77777777" w:rsidR="00726026" w:rsidRPr="00726026" w:rsidRDefault="00726026" w:rsidP="00594C09">
            <w:pPr>
              <w:spacing w:after="0" w:line="240" w:lineRule="auto"/>
              <w:jc w:val="center"/>
              <w:rPr>
                <w:spacing w:val="-6"/>
                <w:sz w:val="20"/>
                <w:lang w:val="en-GB"/>
              </w:rPr>
            </w:pPr>
            <w:r w:rsidRPr="00726026">
              <w:rPr>
                <w:spacing w:val="-6"/>
                <w:sz w:val="20"/>
                <w:lang w:val="en-GB"/>
              </w:rPr>
              <w:t>5</w:t>
            </w:r>
          </w:p>
        </w:tc>
      </w:tr>
      <w:tr w:rsidR="00726026" w:rsidRPr="00726026" w14:paraId="0A130F65" w14:textId="77777777" w:rsidTr="00594C09">
        <w:tc>
          <w:tcPr>
            <w:tcW w:w="2924" w:type="dxa"/>
          </w:tcPr>
          <w:p w14:paraId="483EE316" w14:textId="77777777" w:rsidR="00726026" w:rsidRPr="00726026" w:rsidRDefault="00726026" w:rsidP="00594C09">
            <w:pPr>
              <w:spacing w:after="0" w:line="240" w:lineRule="auto"/>
              <w:rPr>
                <w:spacing w:val="-6"/>
                <w:sz w:val="20"/>
                <w:lang w:val="en-GB"/>
              </w:rPr>
            </w:pPr>
            <w:r w:rsidRPr="00726026">
              <w:rPr>
                <w:spacing w:val="-6"/>
                <w:sz w:val="20"/>
                <w:lang w:val="en-GB"/>
              </w:rPr>
              <w:t>Spruce</w:t>
            </w:r>
          </w:p>
        </w:tc>
        <w:tc>
          <w:tcPr>
            <w:tcW w:w="2920" w:type="dxa"/>
          </w:tcPr>
          <w:p w14:paraId="2F9A95CA" w14:textId="77777777" w:rsidR="00726026" w:rsidRPr="00726026" w:rsidRDefault="00726026" w:rsidP="00594C09">
            <w:pPr>
              <w:spacing w:after="0" w:line="240" w:lineRule="auto"/>
              <w:jc w:val="center"/>
              <w:rPr>
                <w:spacing w:val="-6"/>
                <w:sz w:val="20"/>
                <w:lang w:val="en-GB"/>
              </w:rPr>
            </w:pPr>
            <w:r w:rsidRPr="00726026">
              <w:rPr>
                <w:spacing w:val="-6"/>
                <w:sz w:val="20"/>
                <w:lang w:val="en-GB"/>
              </w:rPr>
              <w:t>4</w:t>
            </w:r>
          </w:p>
        </w:tc>
        <w:tc>
          <w:tcPr>
            <w:tcW w:w="3223" w:type="dxa"/>
          </w:tcPr>
          <w:p w14:paraId="58713535" w14:textId="77777777" w:rsidR="00726026" w:rsidRPr="00726026" w:rsidRDefault="00726026" w:rsidP="00594C09">
            <w:pPr>
              <w:spacing w:after="0" w:line="240" w:lineRule="auto"/>
              <w:jc w:val="center"/>
              <w:rPr>
                <w:spacing w:val="-6"/>
                <w:sz w:val="20"/>
                <w:lang w:val="en-GB"/>
              </w:rPr>
            </w:pPr>
            <w:r w:rsidRPr="00726026">
              <w:rPr>
                <w:spacing w:val="-6"/>
                <w:sz w:val="20"/>
                <w:lang w:val="en-GB"/>
              </w:rPr>
              <w:t>5</w:t>
            </w:r>
          </w:p>
        </w:tc>
      </w:tr>
      <w:tr w:rsidR="00726026" w:rsidRPr="00726026" w14:paraId="7663DA86" w14:textId="77777777" w:rsidTr="00594C09">
        <w:tc>
          <w:tcPr>
            <w:tcW w:w="2924" w:type="dxa"/>
          </w:tcPr>
          <w:p w14:paraId="184240B4" w14:textId="77777777" w:rsidR="00726026" w:rsidRPr="00726026" w:rsidRDefault="00726026" w:rsidP="00594C09">
            <w:pPr>
              <w:spacing w:after="0" w:line="240" w:lineRule="auto"/>
              <w:rPr>
                <w:spacing w:val="-6"/>
                <w:sz w:val="20"/>
                <w:lang w:val="en-GB"/>
              </w:rPr>
            </w:pPr>
            <w:r w:rsidRPr="00726026">
              <w:rPr>
                <w:spacing w:val="-6"/>
                <w:sz w:val="20"/>
                <w:lang w:val="en-GB"/>
              </w:rPr>
              <w:t>Pine</w:t>
            </w:r>
          </w:p>
        </w:tc>
        <w:tc>
          <w:tcPr>
            <w:tcW w:w="2920" w:type="dxa"/>
          </w:tcPr>
          <w:p w14:paraId="40B8F6E8" w14:textId="77777777" w:rsidR="00726026" w:rsidRPr="00726026" w:rsidRDefault="00726026" w:rsidP="00594C09">
            <w:pPr>
              <w:spacing w:after="0" w:line="240" w:lineRule="auto"/>
              <w:jc w:val="center"/>
              <w:rPr>
                <w:spacing w:val="-6"/>
                <w:sz w:val="20"/>
                <w:lang w:val="en-GB"/>
              </w:rPr>
            </w:pPr>
            <w:r w:rsidRPr="00726026">
              <w:rPr>
                <w:spacing w:val="-6"/>
                <w:sz w:val="20"/>
                <w:lang w:val="en-GB"/>
              </w:rPr>
              <w:t>3-4</w:t>
            </w:r>
          </w:p>
        </w:tc>
        <w:tc>
          <w:tcPr>
            <w:tcW w:w="3223" w:type="dxa"/>
          </w:tcPr>
          <w:p w14:paraId="12E500FE" w14:textId="77777777" w:rsidR="00726026" w:rsidRPr="00726026" w:rsidRDefault="00726026" w:rsidP="00594C09">
            <w:pPr>
              <w:spacing w:after="0" w:line="240" w:lineRule="auto"/>
              <w:jc w:val="center"/>
              <w:rPr>
                <w:spacing w:val="-6"/>
                <w:sz w:val="20"/>
                <w:lang w:val="en-GB"/>
              </w:rPr>
            </w:pPr>
            <w:r w:rsidRPr="00726026">
              <w:rPr>
                <w:spacing w:val="-6"/>
                <w:sz w:val="20"/>
                <w:lang w:val="en-GB"/>
              </w:rPr>
              <w:t>5</w:t>
            </w:r>
          </w:p>
        </w:tc>
      </w:tr>
      <w:tr w:rsidR="00726026" w:rsidRPr="00726026" w14:paraId="7F18D245" w14:textId="77777777" w:rsidTr="00594C09">
        <w:tc>
          <w:tcPr>
            <w:tcW w:w="2924" w:type="dxa"/>
          </w:tcPr>
          <w:p w14:paraId="6FC3471B" w14:textId="77777777" w:rsidR="00726026" w:rsidRPr="00726026" w:rsidRDefault="00726026" w:rsidP="00594C09">
            <w:pPr>
              <w:spacing w:after="0" w:line="240" w:lineRule="auto"/>
              <w:rPr>
                <w:spacing w:val="-6"/>
                <w:sz w:val="20"/>
                <w:lang w:val="en-GB"/>
              </w:rPr>
            </w:pPr>
            <w:r w:rsidRPr="00726026">
              <w:rPr>
                <w:spacing w:val="-6"/>
                <w:sz w:val="20"/>
                <w:lang w:val="en-GB"/>
              </w:rPr>
              <w:t>European oak</w:t>
            </w:r>
          </w:p>
        </w:tc>
        <w:tc>
          <w:tcPr>
            <w:tcW w:w="2920" w:type="dxa"/>
          </w:tcPr>
          <w:p w14:paraId="318BBD89" w14:textId="77777777" w:rsidR="00726026" w:rsidRPr="00726026" w:rsidRDefault="00726026" w:rsidP="00594C09">
            <w:pPr>
              <w:spacing w:after="0" w:line="240" w:lineRule="auto"/>
              <w:jc w:val="center"/>
              <w:rPr>
                <w:spacing w:val="-6"/>
                <w:sz w:val="20"/>
                <w:lang w:val="en-GB"/>
              </w:rPr>
            </w:pPr>
            <w:r w:rsidRPr="00726026">
              <w:rPr>
                <w:spacing w:val="-6"/>
                <w:sz w:val="20"/>
                <w:lang w:val="en-GB"/>
              </w:rPr>
              <w:t>2-4</w:t>
            </w:r>
          </w:p>
        </w:tc>
        <w:tc>
          <w:tcPr>
            <w:tcW w:w="3223" w:type="dxa"/>
          </w:tcPr>
          <w:p w14:paraId="58F30BCE" w14:textId="77777777" w:rsidR="00726026" w:rsidRPr="00726026" w:rsidRDefault="00726026" w:rsidP="00594C09">
            <w:pPr>
              <w:spacing w:after="0" w:line="240" w:lineRule="auto"/>
              <w:jc w:val="center"/>
              <w:rPr>
                <w:spacing w:val="-6"/>
                <w:sz w:val="20"/>
                <w:lang w:val="en-GB"/>
              </w:rPr>
            </w:pPr>
            <w:r w:rsidRPr="00726026">
              <w:rPr>
                <w:spacing w:val="-6"/>
                <w:sz w:val="20"/>
                <w:lang w:val="en-GB"/>
              </w:rPr>
              <w:t>4</w:t>
            </w:r>
          </w:p>
        </w:tc>
      </w:tr>
      <w:tr w:rsidR="00726026" w:rsidRPr="00726026" w14:paraId="78DCCFB0" w14:textId="77777777" w:rsidTr="00594C09">
        <w:tc>
          <w:tcPr>
            <w:tcW w:w="2924" w:type="dxa"/>
          </w:tcPr>
          <w:p w14:paraId="7647AB9B" w14:textId="77777777" w:rsidR="00726026" w:rsidRPr="00726026" w:rsidRDefault="00726026" w:rsidP="00594C09">
            <w:pPr>
              <w:spacing w:after="0" w:line="240" w:lineRule="auto"/>
              <w:rPr>
                <w:spacing w:val="-6"/>
                <w:sz w:val="20"/>
                <w:lang w:val="en-GB"/>
              </w:rPr>
            </w:pPr>
            <w:r w:rsidRPr="00726026">
              <w:rPr>
                <w:spacing w:val="-6"/>
                <w:sz w:val="20"/>
                <w:lang w:val="en-GB"/>
              </w:rPr>
              <w:t>Teak</w:t>
            </w:r>
          </w:p>
        </w:tc>
        <w:tc>
          <w:tcPr>
            <w:tcW w:w="2920" w:type="dxa"/>
          </w:tcPr>
          <w:p w14:paraId="368F53F8" w14:textId="77777777" w:rsidR="00726026" w:rsidRPr="00726026" w:rsidRDefault="00726026" w:rsidP="00594C09">
            <w:pPr>
              <w:spacing w:after="0" w:line="240" w:lineRule="auto"/>
              <w:jc w:val="center"/>
              <w:rPr>
                <w:spacing w:val="-6"/>
                <w:sz w:val="20"/>
                <w:lang w:val="en-GB"/>
              </w:rPr>
            </w:pPr>
            <w:r w:rsidRPr="00726026">
              <w:rPr>
                <w:spacing w:val="-6"/>
                <w:sz w:val="20"/>
                <w:lang w:val="en-GB"/>
              </w:rPr>
              <w:t>1-3</w:t>
            </w:r>
          </w:p>
        </w:tc>
        <w:tc>
          <w:tcPr>
            <w:tcW w:w="3223" w:type="dxa"/>
          </w:tcPr>
          <w:p w14:paraId="339511E8" w14:textId="77777777" w:rsidR="00726026" w:rsidRPr="00726026" w:rsidRDefault="00726026" w:rsidP="00594C09">
            <w:pPr>
              <w:spacing w:after="0" w:line="240" w:lineRule="auto"/>
              <w:jc w:val="center"/>
              <w:rPr>
                <w:spacing w:val="-6"/>
                <w:sz w:val="20"/>
                <w:lang w:val="en-GB"/>
              </w:rPr>
            </w:pPr>
            <w:r w:rsidRPr="00726026">
              <w:rPr>
                <w:spacing w:val="-6"/>
                <w:sz w:val="20"/>
                <w:lang w:val="en-GB"/>
              </w:rPr>
              <w:t>-</w:t>
            </w:r>
          </w:p>
        </w:tc>
      </w:tr>
    </w:tbl>
    <w:p w14:paraId="06596254" w14:textId="77777777" w:rsidR="00726026" w:rsidRPr="00726026" w:rsidRDefault="00726026" w:rsidP="00726026">
      <w:pPr>
        <w:rPr>
          <w:lang w:val="en-GB"/>
        </w:rPr>
      </w:pPr>
    </w:p>
    <w:p w14:paraId="0D6F6623" w14:textId="77777777" w:rsidR="0034503A" w:rsidRPr="005336CF" w:rsidRDefault="0034503A" w:rsidP="0034503A">
      <w:pPr>
        <w:pStyle w:val="Heading2"/>
        <w:ind w:left="426"/>
      </w:pPr>
      <w:bookmarkStart w:id="221" w:name="_Toc62736804"/>
      <w:bookmarkStart w:id="222" w:name="_Toc68098802"/>
      <w:r>
        <w:t>CASE STUDY</w:t>
      </w:r>
      <w:r w:rsidRPr="00E70DF7">
        <w:t xml:space="preserve"> </w:t>
      </w:r>
      <w:r>
        <w:t>9</w:t>
      </w:r>
      <w:bookmarkEnd w:id="221"/>
      <w:bookmarkEnd w:id="222"/>
    </w:p>
    <w:p w14:paraId="2505FAC8" w14:textId="6D258794" w:rsidR="00726026" w:rsidRDefault="00726026" w:rsidP="00726026">
      <w:pPr>
        <w:spacing w:after="0" w:line="240" w:lineRule="auto"/>
        <w:rPr>
          <w:rFonts w:cs="Arial"/>
          <w:iCs/>
          <w:spacing w:val="-6"/>
          <w:lang w:val="en-GB"/>
        </w:rPr>
      </w:pPr>
      <w:r w:rsidRPr="00726026">
        <w:rPr>
          <w:rFonts w:cs="Arial"/>
          <w:iCs/>
          <w:spacing w:val="-6"/>
          <w:lang w:val="en-GB"/>
        </w:rPr>
        <w:t xml:space="preserve">Choose one example from the table below regarding standard </w:t>
      </w:r>
      <w:r w:rsidRPr="00726026">
        <w:rPr>
          <w:rFonts w:cs="Arial"/>
          <w:bCs/>
          <w:spacing w:val="-6"/>
          <w:szCs w:val="24"/>
          <w:lang w:val="en-GB"/>
        </w:rPr>
        <w:t>EN 1611 – 1</w:t>
      </w:r>
      <w:r w:rsidRPr="00726026">
        <w:rPr>
          <w:rFonts w:cs="Arial"/>
          <w:iCs/>
          <w:spacing w:val="-6"/>
          <w:lang w:val="en-GB"/>
        </w:rPr>
        <w:t xml:space="preserve"> and describe this timber grade. Put down the grade – quality class regarding old grading rules.</w:t>
      </w:r>
    </w:p>
    <w:p w14:paraId="5415092C" w14:textId="77777777" w:rsidR="00726026" w:rsidRPr="00726026" w:rsidRDefault="00726026" w:rsidP="00726026">
      <w:pPr>
        <w:spacing w:after="0" w:line="240" w:lineRule="auto"/>
        <w:rPr>
          <w:rFonts w:cs="Arial"/>
          <w:iCs/>
          <w:spacing w:val="-6"/>
          <w:lang w:val="en-GB"/>
        </w:rPr>
      </w:pPr>
    </w:p>
    <w:p w14:paraId="3F8C4D47" w14:textId="77777777" w:rsidR="00726026" w:rsidRPr="00726026" w:rsidRDefault="00726026" w:rsidP="00726026">
      <w:pPr>
        <w:spacing w:after="0" w:line="240" w:lineRule="auto"/>
        <w:jc w:val="center"/>
        <w:rPr>
          <w:rFonts w:cs="Arial"/>
          <w:b/>
          <w:iCs/>
          <w:spacing w:val="-6"/>
          <w:lang w:val="en-GB"/>
        </w:rPr>
      </w:pPr>
      <w:r w:rsidRPr="00726026">
        <w:rPr>
          <w:rFonts w:cs="Arial"/>
          <w:b/>
          <w:iCs/>
          <w:spacing w:val="-6"/>
          <w:lang w:val="en-GB"/>
        </w:rPr>
        <w:t>Timber grade classes</w:t>
      </w:r>
    </w:p>
    <w:tbl>
      <w:tblPr>
        <w:tblStyle w:val="TableGrid3"/>
        <w:tblW w:w="9351" w:type="dxa"/>
        <w:jc w:val="center"/>
        <w:tblLayout w:type="fixed"/>
        <w:tblLook w:val="04A0" w:firstRow="1" w:lastRow="0" w:firstColumn="1" w:lastColumn="0" w:noHBand="0" w:noVBand="1"/>
      </w:tblPr>
      <w:tblGrid>
        <w:gridCol w:w="4390"/>
        <w:gridCol w:w="567"/>
        <w:gridCol w:w="567"/>
        <w:gridCol w:w="708"/>
        <w:gridCol w:w="709"/>
        <w:gridCol w:w="992"/>
        <w:gridCol w:w="709"/>
        <w:gridCol w:w="709"/>
      </w:tblGrid>
      <w:tr w:rsidR="00726026" w:rsidRPr="00726026" w14:paraId="5E99B713" w14:textId="77777777" w:rsidTr="00594C09">
        <w:trPr>
          <w:jc w:val="center"/>
        </w:trPr>
        <w:tc>
          <w:tcPr>
            <w:tcW w:w="4390" w:type="dxa"/>
            <w:vAlign w:val="center"/>
          </w:tcPr>
          <w:p w14:paraId="047D8506" w14:textId="77777777" w:rsidR="00726026" w:rsidRPr="00726026" w:rsidRDefault="00726026" w:rsidP="00726026">
            <w:pPr>
              <w:spacing w:after="0" w:line="240" w:lineRule="auto"/>
              <w:rPr>
                <w:rFonts w:cs="Arial"/>
                <w:spacing w:val="-6"/>
                <w:sz w:val="20"/>
                <w:lang w:val="en-GB"/>
              </w:rPr>
            </w:pPr>
            <w:r w:rsidRPr="00726026">
              <w:rPr>
                <w:rFonts w:cs="Arial"/>
                <w:bCs/>
                <w:spacing w:val="-6"/>
                <w:sz w:val="20"/>
                <w:lang w:val="en-GB"/>
              </w:rPr>
              <w:t>Grading rules</w:t>
            </w:r>
          </w:p>
        </w:tc>
        <w:tc>
          <w:tcPr>
            <w:tcW w:w="4961" w:type="dxa"/>
            <w:gridSpan w:val="7"/>
            <w:vAlign w:val="center"/>
          </w:tcPr>
          <w:p w14:paraId="5E64DDB1" w14:textId="77777777" w:rsidR="00726026" w:rsidRPr="00726026" w:rsidRDefault="00726026" w:rsidP="00726026">
            <w:pPr>
              <w:spacing w:after="0" w:line="240" w:lineRule="auto"/>
              <w:jc w:val="center"/>
              <w:rPr>
                <w:rFonts w:cs="Arial"/>
                <w:spacing w:val="-6"/>
                <w:sz w:val="20"/>
                <w:lang w:val="en-GB"/>
              </w:rPr>
            </w:pPr>
            <w:r w:rsidRPr="00726026">
              <w:rPr>
                <w:rFonts w:cs="Arial"/>
                <w:bCs/>
                <w:spacing w:val="-6"/>
                <w:sz w:val="20"/>
                <w:lang w:val="en-GB"/>
              </w:rPr>
              <w:t>Grades – quality classes</w:t>
            </w:r>
          </w:p>
        </w:tc>
      </w:tr>
      <w:tr w:rsidR="00726026" w:rsidRPr="00726026" w14:paraId="135EDDCE" w14:textId="77777777" w:rsidTr="00594C09">
        <w:trPr>
          <w:jc w:val="center"/>
        </w:trPr>
        <w:tc>
          <w:tcPr>
            <w:tcW w:w="9351" w:type="dxa"/>
            <w:gridSpan w:val="8"/>
            <w:vAlign w:val="center"/>
          </w:tcPr>
          <w:p w14:paraId="4A1143B2" w14:textId="77777777" w:rsidR="00726026" w:rsidRPr="00726026" w:rsidRDefault="00726026" w:rsidP="00726026">
            <w:pPr>
              <w:spacing w:after="0" w:line="240" w:lineRule="auto"/>
              <w:rPr>
                <w:rFonts w:cs="Arial"/>
                <w:spacing w:val="-6"/>
                <w:sz w:val="20"/>
                <w:lang w:val="en-GB"/>
              </w:rPr>
            </w:pPr>
            <w:r w:rsidRPr="00726026">
              <w:rPr>
                <w:rFonts w:cs="Arial"/>
                <w:bCs/>
                <w:spacing w:val="-6"/>
                <w:sz w:val="20"/>
                <w:lang w:val="en-GB"/>
              </w:rPr>
              <w:t>EN 1611 – 1</w:t>
            </w:r>
          </w:p>
        </w:tc>
      </w:tr>
      <w:tr w:rsidR="00726026" w:rsidRPr="00726026" w14:paraId="6B52FDCE" w14:textId="77777777" w:rsidTr="00594C09">
        <w:trPr>
          <w:jc w:val="center"/>
        </w:trPr>
        <w:tc>
          <w:tcPr>
            <w:tcW w:w="4390" w:type="dxa"/>
            <w:vAlign w:val="center"/>
          </w:tcPr>
          <w:p w14:paraId="396FEF05" w14:textId="77777777" w:rsidR="00726026" w:rsidRPr="00726026" w:rsidRDefault="00726026" w:rsidP="00726026">
            <w:pPr>
              <w:spacing w:after="0" w:line="240" w:lineRule="auto"/>
              <w:rPr>
                <w:rFonts w:cs="Arial"/>
                <w:spacing w:val="-6"/>
                <w:sz w:val="20"/>
                <w:lang w:val="en-GB"/>
              </w:rPr>
            </w:pPr>
            <w:r w:rsidRPr="00726026">
              <w:rPr>
                <w:rFonts w:cs="Arial"/>
                <w:spacing w:val="-6"/>
                <w:sz w:val="20"/>
                <w:lang w:val="en-GB"/>
              </w:rPr>
              <w:t>4-sided grading</w:t>
            </w:r>
          </w:p>
        </w:tc>
        <w:tc>
          <w:tcPr>
            <w:tcW w:w="567" w:type="dxa"/>
            <w:vAlign w:val="center"/>
          </w:tcPr>
          <w:p w14:paraId="16315BB9"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w:t>
            </w:r>
          </w:p>
        </w:tc>
        <w:tc>
          <w:tcPr>
            <w:tcW w:w="567" w:type="dxa"/>
            <w:vAlign w:val="center"/>
          </w:tcPr>
          <w:p w14:paraId="7E9897ED"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w:t>
            </w:r>
          </w:p>
        </w:tc>
        <w:tc>
          <w:tcPr>
            <w:tcW w:w="708" w:type="dxa"/>
            <w:vAlign w:val="center"/>
          </w:tcPr>
          <w:p w14:paraId="3F09697E"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G4-0</w:t>
            </w:r>
          </w:p>
        </w:tc>
        <w:tc>
          <w:tcPr>
            <w:tcW w:w="709" w:type="dxa"/>
            <w:vAlign w:val="center"/>
          </w:tcPr>
          <w:p w14:paraId="6720CD21"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G4-1</w:t>
            </w:r>
          </w:p>
        </w:tc>
        <w:tc>
          <w:tcPr>
            <w:tcW w:w="992" w:type="dxa"/>
            <w:vAlign w:val="center"/>
          </w:tcPr>
          <w:p w14:paraId="706A5A54"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G4-2</w:t>
            </w:r>
            <w:r w:rsidRPr="00726026">
              <w:rPr>
                <w:rFonts w:cs="Arial"/>
                <w:spacing w:val="-6"/>
                <w:sz w:val="20"/>
                <w:vertAlign w:val="superscript"/>
                <w:lang w:val="en-GB"/>
              </w:rPr>
              <w:t>**</w:t>
            </w:r>
          </w:p>
        </w:tc>
        <w:tc>
          <w:tcPr>
            <w:tcW w:w="709" w:type="dxa"/>
            <w:vAlign w:val="center"/>
          </w:tcPr>
          <w:p w14:paraId="3B184592"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G4-3</w:t>
            </w:r>
          </w:p>
        </w:tc>
        <w:tc>
          <w:tcPr>
            <w:tcW w:w="709" w:type="dxa"/>
            <w:vAlign w:val="center"/>
          </w:tcPr>
          <w:p w14:paraId="2D31D206"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G4-4</w:t>
            </w:r>
          </w:p>
        </w:tc>
      </w:tr>
      <w:tr w:rsidR="00726026" w:rsidRPr="00726026" w14:paraId="68B66C4A" w14:textId="77777777" w:rsidTr="00594C09">
        <w:trPr>
          <w:jc w:val="center"/>
        </w:trPr>
        <w:tc>
          <w:tcPr>
            <w:tcW w:w="4390" w:type="dxa"/>
            <w:vAlign w:val="center"/>
          </w:tcPr>
          <w:p w14:paraId="69DFA891" w14:textId="77777777" w:rsidR="00726026" w:rsidRPr="00726026" w:rsidRDefault="00726026" w:rsidP="00726026">
            <w:pPr>
              <w:spacing w:after="0" w:line="240" w:lineRule="auto"/>
              <w:rPr>
                <w:rFonts w:cs="Arial"/>
                <w:spacing w:val="-6"/>
                <w:sz w:val="20"/>
                <w:lang w:val="en-GB"/>
              </w:rPr>
            </w:pPr>
            <w:r w:rsidRPr="00726026">
              <w:rPr>
                <w:rFonts w:cs="Arial"/>
                <w:spacing w:val="-6"/>
                <w:sz w:val="20"/>
                <w:lang w:val="en-GB"/>
              </w:rPr>
              <w:t>2-sided grading</w:t>
            </w:r>
            <w:r w:rsidRPr="00726026">
              <w:rPr>
                <w:rFonts w:cs="Arial"/>
                <w:spacing w:val="-6"/>
                <w:sz w:val="20"/>
                <w:vertAlign w:val="superscript"/>
                <w:lang w:val="en-GB"/>
              </w:rPr>
              <w:t>*</w:t>
            </w:r>
          </w:p>
        </w:tc>
        <w:tc>
          <w:tcPr>
            <w:tcW w:w="567" w:type="dxa"/>
            <w:vAlign w:val="center"/>
          </w:tcPr>
          <w:p w14:paraId="4452AFB2"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w:t>
            </w:r>
          </w:p>
        </w:tc>
        <w:tc>
          <w:tcPr>
            <w:tcW w:w="567" w:type="dxa"/>
            <w:vAlign w:val="center"/>
          </w:tcPr>
          <w:p w14:paraId="332B2485"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w:t>
            </w:r>
          </w:p>
        </w:tc>
        <w:tc>
          <w:tcPr>
            <w:tcW w:w="708" w:type="dxa"/>
            <w:vAlign w:val="center"/>
          </w:tcPr>
          <w:p w14:paraId="1924C887"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G2-0</w:t>
            </w:r>
          </w:p>
        </w:tc>
        <w:tc>
          <w:tcPr>
            <w:tcW w:w="709" w:type="dxa"/>
            <w:vAlign w:val="center"/>
          </w:tcPr>
          <w:p w14:paraId="332D9E16"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G2-1</w:t>
            </w:r>
          </w:p>
        </w:tc>
        <w:tc>
          <w:tcPr>
            <w:tcW w:w="992" w:type="dxa"/>
            <w:vAlign w:val="center"/>
          </w:tcPr>
          <w:p w14:paraId="781690EC"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G2-2</w:t>
            </w:r>
          </w:p>
        </w:tc>
        <w:tc>
          <w:tcPr>
            <w:tcW w:w="709" w:type="dxa"/>
            <w:vAlign w:val="center"/>
          </w:tcPr>
          <w:p w14:paraId="14C2B342"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G2-3</w:t>
            </w:r>
          </w:p>
        </w:tc>
        <w:tc>
          <w:tcPr>
            <w:tcW w:w="709" w:type="dxa"/>
            <w:vAlign w:val="center"/>
          </w:tcPr>
          <w:p w14:paraId="0C63B8D5"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G2-4</w:t>
            </w:r>
          </w:p>
        </w:tc>
      </w:tr>
      <w:tr w:rsidR="00726026" w:rsidRPr="00726026" w14:paraId="58117949" w14:textId="77777777" w:rsidTr="00594C09">
        <w:trPr>
          <w:jc w:val="center"/>
        </w:trPr>
        <w:tc>
          <w:tcPr>
            <w:tcW w:w="4390" w:type="dxa"/>
            <w:vAlign w:val="center"/>
          </w:tcPr>
          <w:p w14:paraId="39653377" w14:textId="77777777" w:rsidR="00726026" w:rsidRPr="00726026" w:rsidRDefault="00726026" w:rsidP="00726026">
            <w:pPr>
              <w:spacing w:after="0" w:line="240" w:lineRule="auto"/>
              <w:rPr>
                <w:rFonts w:cs="Arial"/>
                <w:spacing w:val="-6"/>
                <w:sz w:val="20"/>
                <w:lang w:val="en-GB"/>
              </w:rPr>
            </w:pPr>
            <w:r w:rsidRPr="00726026">
              <w:rPr>
                <w:rFonts w:cs="Arial"/>
                <w:bCs/>
                <w:spacing w:val="-6"/>
                <w:sz w:val="20"/>
                <w:lang w:val="en-GB"/>
              </w:rPr>
              <w:t>Old grading rules</w:t>
            </w:r>
          </w:p>
        </w:tc>
        <w:tc>
          <w:tcPr>
            <w:tcW w:w="4961" w:type="dxa"/>
            <w:gridSpan w:val="7"/>
            <w:vAlign w:val="center"/>
          </w:tcPr>
          <w:p w14:paraId="7A743B3C" w14:textId="77777777" w:rsidR="00726026" w:rsidRPr="00726026" w:rsidRDefault="00726026" w:rsidP="00726026">
            <w:pPr>
              <w:spacing w:after="0" w:line="240" w:lineRule="auto"/>
              <w:jc w:val="center"/>
              <w:rPr>
                <w:rFonts w:cs="Arial"/>
                <w:spacing w:val="-6"/>
                <w:sz w:val="20"/>
                <w:lang w:val="en-GB"/>
              </w:rPr>
            </w:pPr>
            <w:r w:rsidRPr="00726026">
              <w:rPr>
                <w:rFonts w:cs="Arial"/>
                <w:bCs/>
                <w:spacing w:val="-6"/>
                <w:sz w:val="20"/>
                <w:lang w:val="en-GB"/>
              </w:rPr>
              <w:t>Grades – quality classes</w:t>
            </w:r>
          </w:p>
        </w:tc>
      </w:tr>
      <w:tr w:rsidR="00726026" w:rsidRPr="00726026" w14:paraId="30C8098F" w14:textId="77777777" w:rsidTr="00594C09">
        <w:trPr>
          <w:trHeight w:val="50"/>
          <w:jc w:val="center"/>
        </w:trPr>
        <w:tc>
          <w:tcPr>
            <w:tcW w:w="4390" w:type="dxa"/>
            <w:vMerge w:val="restart"/>
            <w:vAlign w:val="center"/>
          </w:tcPr>
          <w:p w14:paraId="3166D58A" w14:textId="77777777" w:rsidR="00726026" w:rsidRPr="00726026" w:rsidRDefault="00726026" w:rsidP="00726026">
            <w:pPr>
              <w:spacing w:after="0" w:line="240" w:lineRule="auto"/>
              <w:rPr>
                <w:rFonts w:eastAsiaTheme="minorEastAsia" w:cs="Arial"/>
                <w:spacing w:val="-6"/>
                <w:kern w:val="0"/>
                <w:sz w:val="20"/>
                <w:lang w:val="en-GB"/>
              </w:rPr>
            </w:pPr>
            <w:proofErr w:type="spellStart"/>
            <w:r w:rsidRPr="00726026">
              <w:rPr>
                <w:rFonts w:eastAsiaTheme="minorEastAsia" w:cs="Arial"/>
                <w:i/>
                <w:spacing w:val="-6"/>
                <w:kern w:val="0"/>
                <w:sz w:val="20"/>
                <w:lang w:val="en-GB"/>
              </w:rPr>
              <w:t>Nordiskt</w:t>
            </w:r>
            <w:proofErr w:type="spellEnd"/>
            <w:r w:rsidRPr="00726026">
              <w:rPr>
                <w:rFonts w:eastAsiaTheme="minorEastAsia" w:cs="Arial"/>
                <w:i/>
                <w:spacing w:val="-6"/>
                <w:kern w:val="0"/>
                <w:sz w:val="20"/>
                <w:lang w:val="en-GB"/>
              </w:rPr>
              <w:t xml:space="preserve"> </w:t>
            </w:r>
            <w:proofErr w:type="spellStart"/>
            <w:r w:rsidRPr="00726026">
              <w:rPr>
                <w:rFonts w:eastAsiaTheme="minorEastAsia" w:cs="Arial"/>
                <w:i/>
                <w:spacing w:val="-6"/>
                <w:kern w:val="0"/>
                <w:sz w:val="20"/>
                <w:lang w:val="en-GB"/>
              </w:rPr>
              <w:t>trä</w:t>
            </w:r>
            <w:proofErr w:type="spellEnd"/>
            <w:r w:rsidRPr="00726026">
              <w:rPr>
                <w:rFonts w:eastAsiaTheme="minorEastAsia" w:cs="Arial"/>
                <w:i/>
                <w:spacing w:val="-6"/>
                <w:kern w:val="0"/>
                <w:sz w:val="20"/>
                <w:lang w:val="en-GB"/>
              </w:rPr>
              <w:t xml:space="preserve"> - Nordic Timber Grading Rules</w:t>
            </w:r>
            <w:r w:rsidRPr="00726026">
              <w:rPr>
                <w:rFonts w:eastAsiaTheme="minorEastAsia" w:cs="Arial"/>
                <w:spacing w:val="-6"/>
                <w:kern w:val="0"/>
                <w:sz w:val="20"/>
                <w:lang w:val="en-GB"/>
              </w:rPr>
              <w:t xml:space="preserve"> (The Blue Book) 1994</w:t>
            </w:r>
          </w:p>
        </w:tc>
        <w:tc>
          <w:tcPr>
            <w:tcW w:w="2551" w:type="dxa"/>
            <w:gridSpan w:val="4"/>
            <w:vAlign w:val="center"/>
          </w:tcPr>
          <w:p w14:paraId="511AD7D0" w14:textId="77777777" w:rsidR="00726026" w:rsidRPr="00726026" w:rsidRDefault="00726026" w:rsidP="00726026">
            <w:pPr>
              <w:spacing w:after="0" w:line="240" w:lineRule="auto"/>
              <w:jc w:val="center"/>
              <w:rPr>
                <w:rFonts w:eastAsiaTheme="minorEastAsia" w:cs="Arial"/>
                <w:spacing w:val="-6"/>
                <w:kern w:val="0"/>
                <w:sz w:val="20"/>
                <w:lang w:val="en-GB"/>
              </w:rPr>
            </w:pPr>
            <w:r w:rsidRPr="00726026">
              <w:rPr>
                <w:rFonts w:eastAsiaTheme="minorEastAsia" w:cs="Arial"/>
                <w:spacing w:val="-6"/>
                <w:kern w:val="0"/>
                <w:sz w:val="20"/>
                <w:lang w:val="en-GB"/>
              </w:rPr>
              <w:t>A</w:t>
            </w:r>
          </w:p>
        </w:tc>
        <w:tc>
          <w:tcPr>
            <w:tcW w:w="992" w:type="dxa"/>
            <w:vAlign w:val="center"/>
          </w:tcPr>
          <w:p w14:paraId="0DD627BF"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B</w:t>
            </w:r>
          </w:p>
        </w:tc>
        <w:tc>
          <w:tcPr>
            <w:tcW w:w="709" w:type="dxa"/>
            <w:vAlign w:val="center"/>
          </w:tcPr>
          <w:p w14:paraId="6BBF946A"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C</w:t>
            </w:r>
          </w:p>
        </w:tc>
        <w:tc>
          <w:tcPr>
            <w:tcW w:w="709" w:type="dxa"/>
            <w:vAlign w:val="center"/>
          </w:tcPr>
          <w:p w14:paraId="2FAD9208"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D</w:t>
            </w:r>
          </w:p>
        </w:tc>
      </w:tr>
      <w:tr w:rsidR="00726026" w:rsidRPr="00726026" w14:paraId="36AB4457" w14:textId="77777777" w:rsidTr="00594C09">
        <w:trPr>
          <w:trHeight w:val="82"/>
          <w:jc w:val="center"/>
        </w:trPr>
        <w:tc>
          <w:tcPr>
            <w:tcW w:w="4390" w:type="dxa"/>
            <w:vMerge/>
            <w:vAlign w:val="center"/>
          </w:tcPr>
          <w:p w14:paraId="052385D3" w14:textId="77777777" w:rsidR="00726026" w:rsidRPr="00726026" w:rsidRDefault="00726026" w:rsidP="00726026">
            <w:pPr>
              <w:spacing w:after="0" w:line="240" w:lineRule="auto"/>
              <w:rPr>
                <w:rFonts w:eastAsiaTheme="minorEastAsia" w:cs="Arial"/>
                <w:spacing w:val="-6"/>
                <w:kern w:val="0"/>
                <w:sz w:val="20"/>
                <w:lang w:val="en-GB"/>
              </w:rPr>
            </w:pPr>
          </w:p>
        </w:tc>
        <w:tc>
          <w:tcPr>
            <w:tcW w:w="567" w:type="dxa"/>
            <w:vAlign w:val="center"/>
          </w:tcPr>
          <w:p w14:paraId="3ED19F15"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A1</w:t>
            </w:r>
          </w:p>
        </w:tc>
        <w:tc>
          <w:tcPr>
            <w:tcW w:w="567" w:type="dxa"/>
            <w:vAlign w:val="center"/>
          </w:tcPr>
          <w:p w14:paraId="0AD0C1A6"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A2</w:t>
            </w:r>
          </w:p>
        </w:tc>
        <w:tc>
          <w:tcPr>
            <w:tcW w:w="708" w:type="dxa"/>
            <w:vAlign w:val="center"/>
          </w:tcPr>
          <w:p w14:paraId="05A1A8B1"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A3</w:t>
            </w:r>
          </w:p>
        </w:tc>
        <w:tc>
          <w:tcPr>
            <w:tcW w:w="709" w:type="dxa"/>
            <w:vAlign w:val="center"/>
          </w:tcPr>
          <w:p w14:paraId="25D1484C"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A4</w:t>
            </w:r>
          </w:p>
        </w:tc>
        <w:tc>
          <w:tcPr>
            <w:tcW w:w="992" w:type="dxa"/>
            <w:vAlign w:val="center"/>
          </w:tcPr>
          <w:p w14:paraId="68CF55B6" w14:textId="77777777" w:rsidR="00726026" w:rsidRPr="00726026" w:rsidRDefault="00726026" w:rsidP="00726026">
            <w:pPr>
              <w:spacing w:after="0" w:line="240" w:lineRule="auto"/>
              <w:jc w:val="center"/>
              <w:rPr>
                <w:rFonts w:eastAsiaTheme="minorEastAsia" w:cs="Arial"/>
                <w:spacing w:val="-6"/>
                <w:kern w:val="0"/>
                <w:sz w:val="20"/>
                <w:lang w:val="en-GB"/>
              </w:rPr>
            </w:pPr>
          </w:p>
        </w:tc>
        <w:tc>
          <w:tcPr>
            <w:tcW w:w="709" w:type="dxa"/>
            <w:vAlign w:val="center"/>
          </w:tcPr>
          <w:p w14:paraId="7518199B" w14:textId="77777777" w:rsidR="00726026" w:rsidRPr="00726026" w:rsidRDefault="00726026" w:rsidP="00726026">
            <w:pPr>
              <w:spacing w:after="0" w:line="240" w:lineRule="auto"/>
              <w:jc w:val="center"/>
              <w:rPr>
                <w:rFonts w:eastAsiaTheme="minorEastAsia" w:cs="Arial"/>
                <w:spacing w:val="-6"/>
                <w:kern w:val="0"/>
                <w:sz w:val="20"/>
                <w:lang w:val="en-GB"/>
              </w:rPr>
            </w:pPr>
          </w:p>
        </w:tc>
        <w:tc>
          <w:tcPr>
            <w:tcW w:w="709" w:type="dxa"/>
            <w:vAlign w:val="center"/>
          </w:tcPr>
          <w:p w14:paraId="389B3E21" w14:textId="77777777" w:rsidR="00726026" w:rsidRPr="00726026" w:rsidRDefault="00726026" w:rsidP="00726026">
            <w:pPr>
              <w:spacing w:after="0" w:line="240" w:lineRule="auto"/>
              <w:jc w:val="center"/>
              <w:rPr>
                <w:rFonts w:eastAsiaTheme="minorEastAsia" w:cs="Arial"/>
                <w:spacing w:val="-6"/>
                <w:kern w:val="0"/>
                <w:sz w:val="20"/>
                <w:lang w:val="en-GB"/>
              </w:rPr>
            </w:pPr>
          </w:p>
        </w:tc>
      </w:tr>
      <w:tr w:rsidR="00726026" w:rsidRPr="00726026" w14:paraId="4B38B9A3" w14:textId="77777777" w:rsidTr="00594C09">
        <w:trPr>
          <w:jc w:val="center"/>
        </w:trPr>
        <w:tc>
          <w:tcPr>
            <w:tcW w:w="4390" w:type="dxa"/>
            <w:vMerge w:val="restart"/>
            <w:vAlign w:val="center"/>
          </w:tcPr>
          <w:p w14:paraId="63699AF7" w14:textId="77777777" w:rsidR="00726026" w:rsidRPr="00726026" w:rsidRDefault="00726026" w:rsidP="00726026">
            <w:pPr>
              <w:spacing w:after="0" w:line="240" w:lineRule="auto"/>
              <w:rPr>
                <w:rFonts w:eastAsiaTheme="minorEastAsia" w:cs="Arial"/>
                <w:spacing w:val="-6"/>
                <w:kern w:val="0"/>
                <w:sz w:val="20"/>
                <w:lang w:val="en-GB"/>
              </w:rPr>
            </w:pPr>
            <w:r w:rsidRPr="00726026">
              <w:rPr>
                <w:rFonts w:eastAsiaTheme="minorEastAsia" w:cs="Arial"/>
                <w:i/>
                <w:spacing w:val="-6"/>
                <w:kern w:val="0"/>
                <w:sz w:val="20"/>
                <w:lang w:val="en-GB"/>
              </w:rPr>
              <w:t>Guiding principles for grading of Swedish sawn timber</w:t>
            </w:r>
            <w:r w:rsidRPr="00726026">
              <w:rPr>
                <w:rFonts w:eastAsiaTheme="minorEastAsia" w:cs="Arial"/>
                <w:spacing w:val="-6"/>
                <w:kern w:val="0"/>
                <w:sz w:val="20"/>
                <w:lang w:val="en-GB"/>
              </w:rPr>
              <w:t xml:space="preserve"> </w:t>
            </w:r>
          </w:p>
          <w:p w14:paraId="656ADC01" w14:textId="77777777" w:rsidR="00726026" w:rsidRPr="00726026" w:rsidRDefault="00726026" w:rsidP="00726026">
            <w:pPr>
              <w:spacing w:after="0" w:line="240" w:lineRule="auto"/>
              <w:rPr>
                <w:rFonts w:eastAsiaTheme="minorEastAsia" w:cs="Arial"/>
                <w:spacing w:val="-6"/>
                <w:kern w:val="0"/>
                <w:sz w:val="20"/>
                <w:lang w:val="en-GB"/>
              </w:rPr>
            </w:pPr>
            <w:r w:rsidRPr="00726026">
              <w:rPr>
                <w:rFonts w:eastAsiaTheme="minorEastAsia" w:cs="Arial"/>
                <w:spacing w:val="-6"/>
                <w:kern w:val="0"/>
                <w:sz w:val="20"/>
                <w:lang w:val="en-GB"/>
              </w:rPr>
              <w:t>(The Green Book) 1960</w:t>
            </w:r>
          </w:p>
        </w:tc>
        <w:tc>
          <w:tcPr>
            <w:tcW w:w="2551" w:type="dxa"/>
            <w:gridSpan w:val="4"/>
            <w:vAlign w:val="center"/>
          </w:tcPr>
          <w:p w14:paraId="4F87103E" w14:textId="77777777" w:rsidR="00726026" w:rsidRPr="00726026" w:rsidRDefault="00726026" w:rsidP="00726026">
            <w:pPr>
              <w:spacing w:after="0" w:line="240" w:lineRule="auto"/>
              <w:jc w:val="center"/>
              <w:rPr>
                <w:rFonts w:eastAsiaTheme="minorEastAsia" w:cs="Arial"/>
                <w:spacing w:val="-6"/>
                <w:kern w:val="0"/>
                <w:sz w:val="20"/>
                <w:lang w:val="en-GB"/>
              </w:rPr>
            </w:pPr>
            <w:r w:rsidRPr="00726026">
              <w:rPr>
                <w:rFonts w:eastAsiaTheme="minorEastAsia" w:cs="Arial"/>
                <w:spacing w:val="-6"/>
                <w:kern w:val="0"/>
                <w:sz w:val="20"/>
                <w:lang w:val="en-GB"/>
              </w:rPr>
              <w:t>US</w:t>
            </w:r>
          </w:p>
        </w:tc>
        <w:tc>
          <w:tcPr>
            <w:tcW w:w="992" w:type="dxa"/>
            <w:vAlign w:val="center"/>
          </w:tcPr>
          <w:p w14:paraId="0B86FA5C"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5</w:t>
            </w:r>
            <w:r w:rsidRPr="00726026">
              <w:rPr>
                <w:rFonts w:cs="Arial"/>
                <w:spacing w:val="-6"/>
                <w:sz w:val="20"/>
                <w:vertAlign w:val="superscript"/>
                <w:lang w:val="en-GB"/>
              </w:rPr>
              <w:t>th</w:t>
            </w:r>
          </w:p>
        </w:tc>
        <w:tc>
          <w:tcPr>
            <w:tcW w:w="709" w:type="dxa"/>
            <w:vAlign w:val="center"/>
          </w:tcPr>
          <w:p w14:paraId="543F5B1C"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6</w:t>
            </w:r>
            <w:r w:rsidRPr="00726026">
              <w:rPr>
                <w:rFonts w:cs="Arial"/>
                <w:spacing w:val="-6"/>
                <w:sz w:val="20"/>
                <w:vertAlign w:val="superscript"/>
                <w:lang w:val="en-GB"/>
              </w:rPr>
              <w:t>th</w:t>
            </w:r>
          </w:p>
        </w:tc>
        <w:tc>
          <w:tcPr>
            <w:tcW w:w="709" w:type="dxa"/>
            <w:vAlign w:val="center"/>
          </w:tcPr>
          <w:p w14:paraId="1D972A26"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7</w:t>
            </w:r>
            <w:r w:rsidRPr="00726026">
              <w:rPr>
                <w:rFonts w:cs="Arial"/>
                <w:spacing w:val="-6"/>
                <w:sz w:val="20"/>
                <w:vertAlign w:val="superscript"/>
                <w:lang w:val="en-GB"/>
              </w:rPr>
              <w:t>th</w:t>
            </w:r>
          </w:p>
        </w:tc>
      </w:tr>
      <w:tr w:rsidR="00726026" w:rsidRPr="00726026" w14:paraId="5DE0DDDC" w14:textId="77777777" w:rsidTr="00594C09">
        <w:trPr>
          <w:jc w:val="center"/>
        </w:trPr>
        <w:tc>
          <w:tcPr>
            <w:tcW w:w="4390" w:type="dxa"/>
            <w:vMerge/>
            <w:vAlign w:val="center"/>
          </w:tcPr>
          <w:p w14:paraId="5A368724" w14:textId="77777777" w:rsidR="00726026" w:rsidRPr="00726026" w:rsidRDefault="00726026" w:rsidP="00726026">
            <w:pPr>
              <w:spacing w:after="0" w:line="240" w:lineRule="auto"/>
              <w:rPr>
                <w:rFonts w:eastAsiaTheme="minorEastAsia" w:cs="Arial"/>
                <w:spacing w:val="-6"/>
                <w:kern w:val="0"/>
                <w:sz w:val="20"/>
                <w:lang w:val="en-GB"/>
              </w:rPr>
            </w:pPr>
          </w:p>
        </w:tc>
        <w:tc>
          <w:tcPr>
            <w:tcW w:w="567" w:type="dxa"/>
            <w:vAlign w:val="center"/>
          </w:tcPr>
          <w:p w14:paraId="78EB639D"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I</w:t>
            </w:r>
          </w:p>
        </w:tc>
        <w:tc>
          <w:tcPr>
            <w:tcW w:w="567" w:type="dxa"/>
            <w:vAlign w:val="center"/>
          </w:tcPr>
          <w:p w14:paraId="795981AE"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II</w:t>
            </w:r>
          </w:p>
        </w:tc>
        <w:tc>
          <w:tcPr>
            <w:tcW w:w="708" w:type="dxa"/>
            <w:vAlign w:val="center"/>
          </w:tcPr>
          <w:p w14:paraId="79D0F5F4"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III</w:t>
            </w:r>
          </w:p>
        </w:tc>
        <w:tc>
          <w:tcPr>
            <w:tcW w:w="709" w:type="dxa"/>
            <w:vAlign w:val="center"/>
          </w:tcPr>
          <w:p w14:paraId="60789AAF"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IV</w:t>
            </w:r>
          </w:p>
        </w:tc>
        <w:tc>
          <w:tcPr>
            <w:tcW w:w="992" w:type="dxa"/>
            <w:vAlign w:val="center"/>
          </w:tcPr>
          <w:p w14:paraId="0DD30DF5"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V</w:t>
            </w:r>
          </w:p>
        </w:tc>
        <w:tc>
          <w:tcPr>
            <w:tcW w:w="709" w:type="dxa"/>
            <w:vAlign w:val="center"/>
          </w:tcPr>
          <w:p w14:paraId="74CB366F"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VI</w:t>
            </w:r>
          </w:p>
        </w:tc>
        <w:tc>
          <w:tcPr>
            <w:tcW w:w="709" w:type="dxa"/>
            <w:vAlign w:val="center"/>
          </w:tcPr>
          <w:p w14:paraId="32F436A3" w14:textId="77777777" w:rsidR="00726026" w:rsidRPr="00726026" w:rsidRDefault="00726026" w:rsidP="00726026">
            <w:pPr>
              <w:spacing w:after="0" w:line="240" w:lineRule="auto"/>
              <w:jc w:val="center"/>
              <w:rPr>
                <w:rFonts w:cs="Arial"/>
                <w:spacing w:val="-6"/>
                <w:sz w:val="20"/>
                <w:lang w:val="en-GB"/>
              </w:rPr>
            </w:pPr>
            <w:r w:rsidRPr="00726026">
              <w:rPr>
                <w:rFonts w:cs="Arial"/>
                <w:spacing w:val="-6"/>
                <w:sz w:val="20"/>
                <w:lang w:val="en-GB"/>
              </w:rPr>
              <w:t>VII</w:t>
            </w:r>
          </w:p>
        </w:tc>
      </w:tr>
    </w:tbl>
    <w:p w14:paraId="16AC282D" w14:textId="77777777" w:rsidR="00726026" w:rsidRPr="00726026" w:rsidRDefault="00726026" w:rsidP="00726026">
      <w:pPr>
        <w:spacing w:after="0" w:line="240" w:lineRule="auto"/>
        <w:rPr>
          <w:sz w:val="20"/>
          <w:lang w:val="en-GB"/>
        </w:rPr>
      </w:pPr>
      <w:r w:rsidRPr="00726026">
        <w:rPr>
          <w:rFonts w:cs="Arial"/>
          <w:i/>
          <w:iCs/>
          <w:spacing w:val="-6"/>
          <w:sz w:val="16"/>
          <w:szCs w:val="16"/>
          <w:lang w:val="en-GB"/>
        </w:rPr>
        <w:t>* 2-sided grading G2, seldom used in Sweden. ** Most common for construction timber.</w:t>
      </w:r>
    </w:p>
    <w:p w14:paraId="0385A2D4" w14:textId="322E8A13" w:rsidR="00726026" w:rsidRDefault="00726026" w:rsidP="0034503A">
      <w:pPr>
        <w:spacing w:after="0" w:line="240" w:lineRule="auto"/>
        <w:jc w:val="left"/>
      </w:pPr>
    </w:p>
    <w:p w14:paraId="054E02D8" w14:textId="77777777" w:rsidR="0034503A" w:rsidRDefault="0034503A" w:rsidP="0034503A">
      <w:pPr>
        <w:pStyle w:val="Heading2"/>
        <w:ind w:left="426"/>
      </w:pPr>
      <w:bookmarkStart w:id="223" w:name="_Toc62736805"/>
      <w:bookmarkStart w:id="224" w:name="_Toc68098803"/>
      <w:r>
        <w:t>CASE STUDY</w:t>
      </w:r>
      <w:r w:rsidRPr="00E70DF7">
        <w:t xml:space="preserve"> </w:t>
      </w:r>
      <w:r>
        <w:t>10</w:t>
      </w:r>
      <w:bookmarkEnd w:id="223"/>
      <w:bookmarkEnd w:id="224"/>
    </w:p>
    <w:p w14:paraId="2E83D86B" w14:textId="77777777" w:rsidR="00726026" w:rsidRPr="00726026" w:rsidRDefault="00726026" w:rsidP="00726026">
      <w:pPr>
        <w:autoSpaceDE w:val="0"/>
        <w:autoSpaceDN w:val="0"/>
        <w:adjustRightInd w:val="0"/>
        <w:spacing w:after="0" w:line="240" w:lineRule="auto"/>
        <w:rPr>
          <w:rFonts w:cs="Arial"/>
          <w:bCs/>
          <w:spacing w:val="-6"/>
          <w:szCs w:val="24"/>
          <w:lang w:val="en-GB"/>
        </w:rPr>
      </w:pPr>
      <w:r w:rsidRPr="00726026">
        <w:rPr>
          <w:szCs w:val="24"/>
          <w:lang w:val="en-GB"/>
        </w:rPr>
        <w:t xml:space="preserve">Describe </w:t>
      </w:r>
      <w:r w:rsidRPr="00726026">
        <w:rPr>
          <w:rFonts w:cs="Arial"/>
          <w:bCs/>
          <w:spacing w:val="-6"/>
          <w:szCs w:val="24"/>
          <w:lang w:val="en-GB"/>
        </w:rPr>
        <w:t xml:space="preserve">typical steps in pressure treating process. </w:t>
      </w:r>
      <w:r w:rsidRPr="00726026">
        <w:rPr>
          <w:szCs w:val="24"/>
          <w:lang w:val="en-GB"/>
        </w:rPr>
        <w:t>What happens with wood? Generally, description is given in following steps and figure below:</w:t>
      </w:r>
      <w:r w:rsidRPr="00726026">
        <w:rPr>
          <w:rFonts w:cs="Arial"/>
          <w:bCs/>
          <w:spacing w:val="-6"/>
          <w:szCs w:val="24"/>
          <w:lang w:val="en-GB"/>
        </w:rPr>
        <w:t xml:space="preserve"> A – untreated wood is placed in cylinder; B - a vacuum is applied; C - the wood is immersed in solution (still under vacuum); D - pressure is applied; E - preservative is pumped out, and a final vacuum; F - the wood is removed from the cylinder.</w:t>
      </w:r>
    </w:p>
    <w:p w14:paraId="1312449C" w14:textId="77777777" w:rsidR="00726026" w:rsidRPr="00726026" w:rsidRDefault="00726026" w:rsidP="00726026">
      <w:pPr>
        <w:spacing w:after="0" w:line="240" w:lineRule="auto"/>
        <w:jc w:val="center"/>
        <w:rPr>
          <w:rFonts w:cs="Arial"/>
          <w:spacing w:val="-6"/>
          <w:szCs w:val="24"/>
          <w:lang w:val="en-GB"/>
        </w:rPr>
      </w:pPr>
      <w:r w:rsidRPr="00726026">
        <w:rPr>
          <w:rFonts w:cs="Arial"/>
          <w:noProof/>
          <w:spacing w:val="-6"/>
          <w:szCs w:val="24"/>
          <w:lang w:val="lv-LV" w:eastAsia="lv-LV"/>
        </w:rPr>
        <w:lastRenderedPageBreak/>
        <w:drawing>
          <wp:inline distT="0" distB="0" distL="0" distR="0" wp14:anchorId="3EDECFF1" wp14:editId="04DC1E08">
            <wp:extent cx="5300363" cy="1907256"/>
            <wp:effectExtent l="0" t="0" r="0" b="0"/>
            <wp:docPr id="95" name="Picture 95" descr="C:\Users\Uldis\Pictures\yu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yuiu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971" cy="1908554"/>
                    </a:xfrm>
                    <a:prstGeom prst="rect">
                      <a:avLst/>
                    </a:prstGeom>
                    <a:noFill/>
                    <a:ln>
                      <a:noFill/>
                    </a:ln>
                  </pic:spPr>
                </pic:pic>
              </a:graphicData>
            </a:graphic>
          </wp:inline>
        </w:drawing>
      </w:r>
    </w:p>
    <w:p w14:paraId="4B3C3D29" w14:textId="2F604234" w:rsidR="0034503A" w:rsidRDefault="0034503A" w:rsidP="0034503A">
      <w:pPr>
        <w:rPr>
          <w:lang w:val="en-GB"/>
        </w:rPr>
      </w:pPr>
    </w:p>
    <w:p w14:paraId="1AD89883" w14:textId="2F8EEF49" w:rsidR="004214C2" w:rsidRPr="007120DD" w:rsidRDefault="004214C2" w:rsidP="0034503A">
      <w:pPr>
        <w:rPr>
          <w:lang w:val="en-GB"/>
        </w:rPr>
      </w:pPr>
      <w:r w:rsidRPr="004214C2">
        <w:rPr>
          <w:lang w:val="en-GB"/>
        </w:rPr>
        <w:t>AVAILABILITY AND ENVIRONMENTAL FRIENDLINESS OF WOOD AS BUILDING MATERIAL</w:t>
      </w:r>
    </w:p>
    <w:p w14:paraId="4EDC22B4" w14:textId="7E52C265" w:rsidR="0034503A" w:rsidRDefault="0034503A" w:rsidP="0034503A">
      <w:pPr>
        <w:pStyle w:val="Heading2"/>
        <w:ind w:left="426"/>
      </w:pPr>
      <w:bookmarkStart w:id="225" w:name="_Toc62736806"/>
      <w:bookmarkStart w:id="226" w:name="_Toc68098804"/>
      <w:r>
        <w:t>CASE STUDY</w:t>
      </w:r>
      <w:r w:rsidRPr="00E70DF7">
        <w:t xml:space="preserve"> </w:t>
      </w:r>
      <w:r>
        <w:t>1</w:t>
      </w:r>
      <w:bookmarkEnd w:id="225"/>
      <w:r w:rsidR="004214C2">
        <w:t>1</w:t>
      </w:r>
      <w:bookmarkEnd w:id="226"/>
    </w:p>
    <w:p w14:paraId="0E684F74" w14:textId="6B8EBE5D" w:rsidR="004214C2" w:rsidRDefault="004214C2" w:rsidP="004214C2">
      <w:pPr>
        <w:spacing w:after="0" w:line="240" w:lineRule="auto"/>
        <w:rPr>
          <w:rFonts w:cs="Arial"/>
          <w:szCs w:val="24"/>
          <w:lang w:val="en-GB"/>
        </w:rPr>
      </w:pPr>
      <w:r w:rsidRPr="004214C2">
        <w:rPr>
          <w:rFonts w:cs="Arial"/>
          <w:szCs w:val="24"/>
          <w:lang w:val="en-GB"/>
        </w:rPr>
        <w:t xml:space="preserve">Describe all wood species as much as You can. </w:t>
      </w:r>
      <w:r w:rsidRPr="004214C2">
        <w:rPr>
          <w:rFonts w:cs="Arial"/>
          <w:b/>
          <w:color w:val="456A2C"/>
          <w:szCs w:val="24"/>
          <w:lang w:val="en-GB"/>
        </w:rPr>
        <w:t>In green</w:t>
      </w:r>
      <w:r w:rsidRPr="004214C2">
        <w:rPr>
          <w:rFonts w:cs="Arial"/>
          <w:szCs w:val="24"/>
          <w:lang w:val="en-GB"/>
        </w:rPr>
        <w:t xml:space="preserve"> - example is given.</w:t>
      </w:r>
    </w:p>
    <w:p w14:paraId="5E29F5E9" w14:textId="77777777" w:rsidR="004214C2" w:rsidRPr="004214C2" w:rsidRDefault="004214C2" w:rsidP="004214C2">
      <w:pPr>
        <w:spacing w:after="0" w:line="240" w:lineRule="auto"/>
        <w:rPr>
          <w:rFonts w:cs="Arial"/>
          <w:szCs w:val="24"/>
          <w:lang w:val="en-GB"/>
        </w:rPr>
      </w:pPr>
    </w:p>
    <w:tbl>
      <w:tblPr>
        <w:tblStyle w:val="TableGrid4"/>
        <w:tblW w:w="9493" w:type="dxa"/>
        <w:tblLook w:val="04A0" w:firstRow="1" w:lastRow="0" w:firstColumn="1" w:lastColumn="0" w:noHBand="0" w:noVBand="1"/>
      </w:tblPr>
      <w:tblGrid>
        <w:gridCol w:w="1539"/>
        <w:gridCol w:w="2110"/>
        <w:gridCol w:w="1158"/>
        <w:gridCol w:w="1851"/>
        <w:gridCol w:w="1417"/>
        <w:gridCol w:w="1418"/>
      </w:tblGrid>
      <w:tr w:rsidR="004214C2" w:rsidRPr="004214C2" w14:paraId="00B289E0" w14:textId="77777777" w:rsidTr="00594C09">
        <w:tc>
          <w:tcPr>
            <w:tcW w:w="1539" w:type="dxa"/>
            <w:vAlign w:val="bottom"/>
          </w:tcPr>
          <w:p w14:paraId="52BCCD90" w14:textId="77777777" w:rsidR="004214C2" w:rsidRPr="004214C2" w:rsidRDefault="004214C2" w:rsidP="004214C2">
            <w:pPr>
              <w:spacing w:after="0" w:line="240" w:lineRule="auto"/>
              <w:rPr>
                <w:rFonts w:cs="Arial"/>
                <w:szCs w:val="24"/>
                <w:lang w:val="en-GB"/>
              </w:rPr>
            </w:pPr>
          </w:p>
        </w:tc>
        <w:tc>
          <w:tcPr>
            <w:tcW w:w="2110" w:type="dxa"/>
            <w:vAlign w:val="bottom"/>
          </w:tcPr>
          <w:p w14:paraId="3026DE89" w14:textId="77777777" w:rsidR="004214C2" w:rsidRPr="004214C2" w:rsidRDefault="004214C2" w:rsidP="004214C2">
            <w:pPr>
              <w:spacing w:after="0" w:line="240" w:lineRule="auto"/>
              <w:rPr>
                <w:rFonts w:cs="Arial"/>
                <w:szCs w:val="24"/>
                <w:lang w:val="en-GB"/>
              </w:rPr>
            </w:pPr>
            <w:r w:rsidRPr="004214C2">
              <w:rPr>
                <w:rFonts w:cs="Arial"/>
                <w:noProof/>
                <w:spacing w:val="-6"/>
                <w:szCs w:val="24"/>
                <w:lang w:val="lv-LV" w:eastAsia="lv-LV"/>
              </w:rPr>
              <w:drawing>
                <wp:inline distT="0" distB="0" distL="0" distR="0" wp14:anchorId="3089533D" wp14:editId="1F4B1857">
                  <wp:extent cx="519558" cy="1250950"/>
                  <wp:effectExtent l="0" t="0" r="0" b="6350"/>
                  <wp:docPr id="96" name="Picture 96" descr="Scots pine tree package – released - 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s pine tree package – released - Unity For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428" cy="1262676"/>
                          </a:xfrm>
                          <a:prstGeom prst="rect">
                            <a:avLst/>
                          </a:prstGeom>
                          <a:noFill/>
                          <a:ln>
                            <a:noFill/>
                          </a:ln>
                        </pic:spPr>
                      </pic:pic>
                    </a:graphicData>
                  </a:graphic>
                </wp:inline>
              </w:drawing>
            </w:r>
          </w:p>
        </w:tc>
        <w:tc>
          <w:tcPr>
            <w:tcW w:w="1158" w:type="dxa"/>
            <w:vAlign w:val="bottom"/>
          </w:tcPr>
          <w:p w14:paraId="5E3403B6" w14:textId="77777777" w:rsidR="004214C2" w:rsidRPr="004214C2" w:rsidRDefault="004214C2" w:rsidP="004214C2">
            <w:pPr>
              <w:spacing w:after="0" w:line="240" w:lineRule="auto"/>
              <w:rPr>
                <w:rFonts w:cs="Arial"/>
                <w:szCs w:val="24"/>
                <w:lang w:val="en-GB"/>
              </w:rPr>
            </w:pPr>
            <w:r w:rsidRPr="004214C2">
              <w:rPr>
                <w:rFonts w:cs="Arial"/>
                <w:noProof/>
                <w:spacing w:val="-6"/>
                <w:szCs w:val="24"/>
                <w:lang w:val="lv-LV" w:eastAsia="lv-LV"/>
              </w:rPr>
              <w:drawing>
                <wp:inline distT="0" distB="0" distL="0" distR="0" wp14:anchorId="1EF17888" wp14:editId="30A9B25A">
                  <wp:extent cx="598448" cy="1422400"/>
                  <wp:effectExtent l="0" t="0" r="0" b="6350"/>
                  <wp:docPr id="97" name="Picture 97" descr="Norway Spruce PNG Images &amp; PSDs for Download | PixelSquid - S1057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way Spruce PNG Images &amp; PSDs for Download | PixelSquid - S1057967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07101" cy="1442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vAlign w:val="bottom"/>
          </w:tcPr>
          <w:p w14:paraId="0C7F4412" w14:textId="77777777" w:rsidR="004214C2" w:rsidRPr="004214C2" w:rsidRDefault="004214C2" w:rsidP="004214C2">
            <w:pPr>
              <w:spacing w:after="0" w:line="240" w:lineRule="auto"/>
              <w:rPr>
                <w:rFonts w:cs="Arial"/>
                <w:szCs w:val="24"/>
                <w:lang w:val="en-GB"/>
              </w:rPr>
            </w:pPr>
            <w:r w:rsidRPr="004214C2">
              <w:rPr>
                <w:rFonts w:cs="Arial"/>
                <w:noProof/>
                <w:spacing w:val="-6"/>
                <w:szCs w:val="24"/>
                <w:lang w:val="lv-LV" w:eastAsia="lv-LV"/>
              </w:rPr>
              <w:drawing>
                <wp:inline distT="0" distB="0" distL="0" distR="0" wp14:anchorId="792C0254" wp14:editId="28625657">
                  <wp:extent cx="1038225" cy="1017362"/>
                  <wp:effectExtent l="0" t="0" r="0" b="0"/>
                  <wp:docPr id="98" name="Picture 98" descr="Oak Tree PNG &amp; PS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ak Tree PNG &amp; PSD Im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472" t="24708" r="18503" b="21866"/>
                          <a:stretch/>
                        </pic:blipFill>
                        <pic:spPr bwMode="auto">
                          <a:xfrm>
                            <a:off x="0" y="0"/>
                            <a:ext cx="1044459" cy="1023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bottom"/>
          </w:tcPr>
          <w:p w14:paraId="0963300C" w14:textId="77777777" w:rsidR="004214C2" w:rsidRPr="004214C2" w:rsidRDefault="004214C2" w:rsidP="004214C2">
            <w:pPr>
              <w:spacing w:after="0" w:line="240" w:lineRule="auto"/>
              <w:rPr>
                <w:rFonts w:cs="Arial"/>
                <w:szCs w:val="24"/>
                <w:lang w:val="en-GB"/>
              </w:rPr>
            </w:pPr>
            <w:r w:rsidRPr="004214C2">
              <w:rPr>
                <w:rFonts w:cs="Arial"/>
                <w:noProof/>
                <w:spacing w:val="-6"/>
                <w:szCs w:val="24"/>
                <w:lang w:val="lv-LV" w:eastAsia="lv-LV"/>
              </w:rPr>
              <w:drawing>
                <wp:inline distT="0" distB="0" distL="0" distR="0" wp14:anchorId="5F970AF7" wp14:editId="408C8AE2">
                  <wp:extent cx="749300" cy="992938"/>
                  <wp:effectExtent l="0" t="0" r="0" b="0"/>
                  <wp:docPr id="99" name="Picture 99" descr="European Larch Tree | Northwest garden, Larch tre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 Larch Tree | Northwest garden, Larch tree, T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902" cy="1005662"/>
                          </a:xfrm>
                          <a:prstGeom prst="rect">
                            <a:avLst/>
                          </a:prstGeom>
                          <a:noFill/>
                          <a:ln>
                            <a:noFill/>
                          </a:ln>
                        </pic:spPr>
                      </pic:pic>
                    </a:graphicData>
                  </a:graphic>
                </wp:inline>
              </w:drawing>
            </w:r>
          </w:p>
        </w:tc>
        <w:tc>
          <w:tcPr>
            <w:tcW w:w="1418" w:type="dxa"/>
            <w:vAlign w:val="bottom"/>
          </w:tcPr>
          <w:p w14:paraId="3D36F71B" w14:textId="77777777" w:rsidR="004214C2" w:rsidRPr="004214C2" w:rsidRDefault="004214C2" w:rsidP="004214C2">
            <w:pPr>
              <w:spacing w:after="0" w:line="240" w:lineRule="auto"/>
              <w:rPr>
                <w:rFonts w:cs="Arial"/>
                <w:szCs w:val="24"/>
                <w:lang w:val="en-GB"/>
              </w:rPr>
            </w:pPr>
            <w:r w:rsidRPr="004214C2">
              <w:rPr>
                <w:rFonts w:cs="Arial"/>
                <w:noProof/>
                <w:spacing w:val="-6"/>
                <w:szCs w:val="24"/>
                <w:lang w:val="lv-LV" w:eastAsia="lv-LV"/>
              </w:rPr>
              <w:drawing>
                <wp:inline distT="0" distB="0" distL="0" distR="0" wp14:anchorId="6AB8E22E" wp14:editId="51C9F5FF">
                  <wp:extent cx="760756" cy="1155669"/>
                  <wp:effectExtent l="0" t="0" r="1270" b="6985"/>
                  <wp:docPr id="100" name="Picture 100" descr="White Birch Tree PNG Transparent White B #1362559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te Birch Tree PNG Transparent White B #1362559 - PNG Images - PNGi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559" r="19613"/>
                          <a:stretch/>
                        </pic:blipFill>
                        <pic:spPr bwMode="auto">
                          <a:xfrm>
                            <a:off x="0" y="0"/>
                            <a:ext cx="761588" cy="1156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14C2" w:rsidRPr="004214C2" w14:paraId="44ADF401" w14:textId="77777777" w:rsidTr="00594C09">
        <w:tc>
          <w:tcPr>
            <w:tcW w:w="1539" w:type="dxa"/>
            <w:vAlign w:val="bottom"/>
          </w:tcPr>
          <w:p w14:paraId="5C5FF94A" w14:textId="77777777" w:rsidR="004214C2" w:rsidRPr="004214C2" w:rsidRDefault="004214C2" w:rsidP="004214C2">
            <w:pPr>
              <w:spacing w:after="0" w:line="240" w:lineRule="auto"/>
              <w:rPr>
                <w:rFonts w:cs="Arial"/>
                <w:szCs w:val="24"/>
                <w:lang w:val="en-GB"/>
              </w:rPr>
            </w:pPr>
            <w:r w:rsidRPr="004214C2">
              <w:rPr>
                <w:rFonts w:cs="Arial"/>
                <w:szCs w:val="24"/>
                <w:lang w:val="en-GB"/>
              </w:rPr>
              <w:t>Name</w:t>
            </w:r>
          </w:p>
        </w:tc>
        <w:tc>
          <w:tcPr>
            <w:tcW w:w="2110" w:type="dxa"/>
          </w:tcPr>
          <w:p w14:paraId="68EB7E72" w14:textId="77777777" w:rsidR="004214C2" w:rsidRPr="004214C2" w:rsidRDefault="004214C2" w:rsidP="004214C2">
            <w:pPr>
              <w:spacing w:after="0" w:line="240" w:lineRule="auto"/>
              <w:rPr>
                <w:rFonts w:cs="Arial"/>
                <w:b/>
                <w:color w:val="456A2C"/>
                <w:sz w:val="20"/>
                <w:lang w:val="en-GB"/>
              </w:rPr>
            </w:pPr>
            <w:r w:rsidRPr="004214C2">
              <w:rPr>
                <w:rFonts w:cs="Arial"/>
                <w:b/>
                <w:color w:val="456A2C"/>
                <w:sz w:val="20"/>
                <w:lang w:val="en-GB"/>
              </w:rPr>
              <w:t>Pine</w:t>
            </w:r>
          </w:p>
        </w:tc>
        <w:tc>
          <w:tcPr>
            <w:tcW w:w="1158" w:type="dxa"/>
            <w:vAlign w:val="bottom"/>
          </w:tcPr>
          <w:p w14:paraId="2D5EDCAB" w14:textId="77777777" w:rsidR="004214C2" w:rsidRPr="004214C2" w:rsidRDefault="004214C2" w:rsidP="004214C2">
            <w:pPr>
              <w:spacing w:after="0" w:line="240" w:lineRule="auto"/>
              <w:rPr>
                <w:rFonts w:cs="Arial"/>
                <w:szCs w:val="24"/>
                <w:lang w:val="en-GB"/>
              </w:rPr>
            </w:pPr>
          </w:p>
        </w:tc>
        <w:tc>
          <w:tcPr>
            <w:tcW w:w="1851" w:type="dxa"/>
            <w:vAlign w:val="bottom"/>
          </w:tcPr>
          <w:p w14:paraId="2B444C43" w14:textId="77777777" w:rsidR="004214C2" w:rsidRPr="004214C2" w:rsidRDefault="004214C2" w:rsidP="004214C2">
            <w:pPr>
              <w:spacing w:after="0" w:line="240" w:lineRule="auto"/>
              <w:rPr>
                <w:rFonts w:cs="Arial"/>
                <w:szCs w:val="24"/>
                <w:lang w:val="en-GB"/>
              </w:rPr>
            </w:pPr>
          </w:p>
        </w:tc>
        <w:tc>
          <w:tcPr>
            <w:tcW w:w="1417" w:type="dxa"/>
            <w:vAlign w:val="bottom"/>
          </w:tcPr>
          <w:p w14:paraId="762E6C65" w14:textId="77777777" w:rsidR="004214C2" w:rsidRPr="004214C2" w:rsidRDefault="004214C2" w:rsidP="004214C2">
            <w:pPr>
              <w:spacing w:after="0" w:line="240" w:lineRule="auto"/>
              <w:rPr>
                <w:rFonts w:cs="Arial"/>
                <w:szCs w:val="24"/>
                <w:lang w:val="en-GB"/>
              </w:rPr>
            </w:pPr>
          </w:p>
        </w:tc>
        <w:tc>
          <w:tcPr>
            <w:tcW w:w="1418" w:type="dxa"/>
            <w:vAlign w:val="bottom"/>
          </w:tcPr>
          <w:p w14:paraId="6E015886" w14:textId="77777777" w:rsidR="004214C2" w:rsidRPr="004214C2" w:rsidRDefault="004214C2" w:rsidP="004214C2">
            <w:pPr>
              <w:spacing w:after="0" w:line="240" w:lineRule="auto"/>
              <w:rPr>
                <w:rFonts w:cs="Arial"/>
                <w:szCs w:val="24"/>
                <w:lang w:val="en-GB"/>
              </w:rPr>
            </w:pPr>
          </w:p>
        </w:tc>
      </w:tr>
      <w:tr w:rsidR="004214C2" w:rsidRPr="004214C2" w14:paraId="2F4686FE" w14:textId="77777777" w:rsidTr="00594C09">
        <w:tc>
          <w:tcPr>
            <w:tcW w:w="1539" w:type="dxa"/>
            <w:vAlign w:val="bottom"/>
          </w:tcPr>
          <w:p w14:paraId="6076B6C8" w14:textId="77777777" w:rsidR="004214C2" w:rsidRPr="004214C2" w:rsidRDefault="004214C2" w:rsidP="004214C2">
            <w:pPr>
              <w:spacing w:after="0" w:line="240" w:lineRule="auto"/>
              <w:rPr>
                <w:rFonts w:cs="Arial"/>
                <w:szCs w:val="24"/>
                <w:lang w:val="en-GB"/>
              </w:rPr>
            </w:pPr>
            <w:r w:rsidRPr="004214C2">
              <w:rPr>
                <w:rFonts w:cs="Arial"/>
                <w:szCs w:val="24"/>
                <w:lang w:val="en-GB"/>
              </w:rPr>
              <w:t>Properties</w:t>
            </w:r>
          </w:p>
          <w:p w14:paraId="454F107D" w14:textId="77777777" w:rsidR="004214C2" w:rsidRPr="004214C2" w:rsidRDefault="004214C2" w:rsidP="004214C2">
            <w:pPr>
              <w:spacing w:after="0" w:line="240" w:lineRule="auto"/>
              <w:rPr>
                <w:rFonts w:cs="Arial"/>
                <w:szCs w:val="24"/>
                <w:lang w:val="en-GB"/>
              </w:rPr>
            </w:pPr>
          </w:p>
          <w:p w14:paraId="05387297" w14:textId="77777777" w:rsidR="004214C2" w:rsidRPr="004214C2" w:rsidRDefault="004214C2" w:rsidP="004214C2">
            <w:pPr>
              <w:spacing w:after="0" w:line="240" w:lineRule="auto"/>
              <w:rPr>
                <w:rFonts w:cs="Arial"/>
                <w:szCs w:val="24"/>
                <w:lang w:val="en-GB"/>
              </w:rPr>
            </w:pPr>
          </w:p>
        </w:tc>
        <w:tc>
          <w:tcPr>
            <w:tcW w:w="2110" w:type="dxa"/>
          </w:tcPr>
          <w:p w14:paraId="6190C2E6" w14:textId="77777777" w:rsidR="004214C2" w:rsidRPr="004214C2" w:rsidRDefault="004214C2" w:rsidP="004214C2">
            <w:pPr>
              <w:spacing w:after="0" w:line="240" w:lineRule="auto"/>
              <w:rPr>
                <w:rFonts w:cs="Arial"/>
                <w:b/>
                <w:color w:val="456A2C"/>
                <w:sz w:val="20"/>
                <w:lang w:val="en-GB"/>
              </w:rPr>
            </w:pPr>
            <w:r w:rsidRPr="004214C2">
              <w:rPr>
                <w:rFonts w:cs="Arial"/>
                <w:b/>
                <w:color w:val="456A2C"/>
                <w:sz w:val="20"/>
                <w:lang w:val="en-GB"/>
              </w:rPr>
              <w:t>Have sapwood and heartwood. First trunk from ground without knots</w:t>
            </w:r>
          </w:p>
        </w:tc>
        <w:tc>
          <w:tcPr>
            <w:tcW w:w="1158" w:type="dxa"/>
            <w:vAlign w:val="bottom"/>
          </w:tcPr>
          <w:p w14:paraId="0991ECAA" w14:textId="77777777" w:rsidR="004214C2" w:rsidRPr="004214C2" w:rsidRDefault="004214C2" w:rsidP="004214C2">
            <w:pPr>
              <w:spacing w:after="0" w:line="240" w:lineRule="auto"/>
              <w:rPr>
                <w:rFonts w:cs="Arial"/>
                <w:szCs w:val="24"/>
                <w:lang w:val="en-GB"/>
              </w:rPr>
            </w:pPr>
          </w:p>
        </w:tc>
        <w:tc>
          <w:tcPr>
            <w:tcW w:w="1851" w:type="dxa"/>
            <w:vAlign w:val="bottom"/>
          </w:tcPr>
          <w:p w14:paraId="3E30F9F1" w14:textId="77777777" w:rsidR="004214C2" w:rsidRPr="004214C2" w:rsidRDefault="004214C2" w:rsidP="004214C2">
            <w:pPr>
              <w:spacing w:after="0" w:line="240" w:lineRule="auto"/>
              <w:rPr>
                <w:rFonts w:cs="Arial"/>
                <w:szCs w:val="24"/>
                <w:lang w:val="en-GB"/>
              </w:rPr>
            </w:pPr>
          </w:p>
        </w:tc>
        <w:tc>
          <w:tcPr>
            <w:tcW w:w="1417" w:type="dxa"/>
            <w:vAlign w:val="bottom"/>
          </w:tcPr>
          <w:p w14:paraId="77F177A0" w14:textId="77777777" w:rsidR="004214C2" w:rsidRPr="004214C2" w:rsidRDefault="004214C2" w:rsidP="004214C2">
            <w:pPr>
              <w:spacing w:after="0" w:line="240" w:lineRule="auto"/>
              <w:rPr>
                <w:rFonts w:cs="Arial"/>
                <w:szCs w:val="24"/>
                <w:lang w:val="en-GB"/>
              </w:rPr>
            </w:pPr>
          </w:p>
        </w:tc>
        <w:tc>
          <w:tcPr>
            <w:tcW w:w="1418" w:type="dxa"/>
            <w:vAlign w:val="bottom"/>
          </w:tcPr>
          <w:p w14:paraId="0587369B" w14:textId="77777777" w:rsidR="004214C2" w:rsidRPr="004214C2" w:rsidRDefault="004214C2" w:rsidP="004214C2">
            <w:pPr>
              <w:spacing w:after="0" w:line="240" w:lineRule="auto"/>
              <w:rPr>
                <w:rFonts w:cs="Arial"/>
                <w:szCs w:val="24"/>
                <w:lang w:val="en-GB"/>
              </w:rPr>
            </w:pPr>
          </w:p>
        </w:tc>
      </w:tr>
      <w:tr w:rsidR="004214C2" w:rsidRPr="004214C2" w14:paraId="48FFCF65" w14:textId="77777777" w:rsidTr="00594C09">
        <w:tc>
          <w:tcPr>
            <w:tcW w:w="1539" w:type="dxa"/>
            <w:vAlign w:val="bottom"/>
          </w:tcPr>
          <w:p w14:paraId="3FB577F8" w14:textId="77777777" w:rsidR="004214C2" w:rsidRPr="004214C2" w:rsidRDefault="004214C2" w:rsidP="004214C2">
            <w:pPr>
              <w:spacing w:after="0" w:line="240" w:lineRule="auto"/>
              <w:rPr>
                <w:rFonts w:cs="Arial"/>
                <w:szCs w:val="24"/>
                <w:lang w:val="en-GB"/>
              </w:rPr>
            </w:pPr>
            <w:r w:rsidRPr="004214C2">
              <w:rPr>
                <w:rFonts w:cs="Arial"/>
                <w:szCs w:val="24"/>
                <w:lang w:val="en-GB"/>
              </w:rPr>
              <w:t>Application</w:t>
            </w:r>
          </w:p>
          <w:p w14:paraId="2FC839B0" w14:textId="77777777" w:rsidR="004214C2" w:rsidRPr="004214C2" w:rsidRDefault="004214C2" w:rsidP="004214C2">
            <w:pPr>
              <w:spacing w:after="0" w:line="240" w:lineRule="auto"/>
              <w:rPr>
                <w:rFonts w:cs="Arial"/>
                <w:szCs w:val="24"/>
                <w:lang w:val="en-GB"/>
              </w:rPr>
            </w:pPr>
          </w:p>
          <w:p w14:paraId="2F59F18D" w14:textId="77777777" w:rsidR="004214C2" w:rsidRPr="004214C2" w:rsidRDefault="004214C2" w:rsidP="004214C2">
            <w:pPr>
              <w:spacing w:after="0" w:line="240" w:lineRule="auto"/>
              <w:rPr>
                <w:rFonts w:cs="Arial"/>
                <w:szCs w:val="24"/>
                <w:lang w:val="en-GB"/>
              </w:rPr>
            </w:pPr>
          </w:p>
        </w:tc>
        <w:tc>
          <w:tcPr>
            <w:tcW w:w="2110" w:type="dxa"/>
          </w:tcPr>
          <w:p w14:paraId="2894752E" w14:textId="77777777" w:rsidR="004214C2" w:rsidRPr="004214C2" w:rsidRDefault="004214C2" w:rsidP="004214C2">
            <w:pPr>
              <w:spacing w:after="0" w:line="240" w:lineRule="auto"/>
              <w:rPr>
                <w:rFonts w:cs="Arial"/>
                <w:b/>
                <w:color w:val="456A2C"/>
                <w:sz w:val="20"/>
                <w:lang w:val="en-GB"/>
              </w:rPr>
            </w:pPr>
            <w:r w:rsidRPr="004214C2">
              <w:rPr>
                <w:rFonts w:cs="Arial"/>
                <w:b/>
                <w:color w:val="456A2C"/>
                <w:sz w:val="20"/>
                <w:lang w:val="en-GB"/>
              </w:rPr>
              <w:t>Can be used as structural timber for frame houses or logs for cabin houses</w:t>
            </w:r>
          </w:p>
        </w:tc>
        <w:tc>
          <w:tcPr>
            <w:tcW w:w="1158" w:type="dxa"/>
            <w:vAlign w:val="bottom"/>
          </w:tcPr>
          <w:p w14:paraId="62604013" w14:textId="77777777" w:rsidR="004214C2" w:rsidRPr="004214C2" w:rsidRDefault="004214C2" w:rsidP="004214C2">
            <w:pPr>
              <w:spacing w:after="0" w:line="240" w:lineRule="auto"/>
              <w:rPr>
                <w:rFonts w:cs="Arial"/>
                <w:szCs w:val="24"/>
                <w:lang w:val="en-GB"/>
              </w:rPr>
            </w:pPr>
          </w:p>
        </w:tc>
        <w:tc>
          <w:tcPr>
            <w:tcW w:w="1851" w:type="dxa"/>
            <w:vAlign w:val="bottom"/>
          </w:tcPr>
          <w:p w14:paraId="2186F4FE" w14:textId="77777777" w:rsidR="004214C2" w:rsidRPr="004214C2" w:rsidRDefault="004214C2" w:rsidP="004214C2">
            <w:pPr>
              <w:spacing w:after="0" w:line="240" w:lineRule="auto"/>
              <w:rPr>
                <w:rFonts w:cs="Arial"/>
                <w:szCs w:val="24"/>
                <w:lang w:val="en-GB"/>
              </w:rPr>
            </w:pPr>
          </w:p>
        </w:tc>
        <w:tc>
          <w:tcPr>
            <w:tcW w:w="1417" w:type="dxa"/>
            <w:vAlign w:val="bottom"/>
          </w:tcPr>
          <w:p w14:paraId="517170D1" w14:textId="77777777" w:rsidR="004214C2" w:rsidRPr="004214C2" w:rsidRDefault="004214C2" w:rsidP="004214C2">
            <w:pPr>
              <w:spacing w:after="0" w:line="240" w:lineRule="auto"/>
              <w:rPr>
                <w:rFonts w:cs="Arial"/>
                <w:szCs w:val="24"/>
                <w:lang w:val="en-GB"/>
              </w:rPr>
            </w:pPr>
          </w:p>
        </w:tc>
        <w:tc>
          <w:tcPr>
            <w:tcW w:w="1418" w:type="dxa"/>
            <w:vAlign w:val="bottom"/>
          </w:tcPr>
          <w:p w14:paraId="0801D2C7" w14:textId="77777777" w:rsidR="004214C2" w:rsidRPr="004214C2" w:rsidRDefault="004214C2" w:rsidP="004214C2">
            <w:pPr>
              <w:spacing w:after="0" w:line="240" w:lineRule="auto"/>
              <w:rPr>
                <w:rFonts w:cs="Arial"/>
                <w:szCs w:val="24"/>
                <w:lang w:val="en-GB"/>
              </w:rPr>
            </w:pPr>
          </w:p>
        </w:tc>
      </w:tr>
      <w:tr w:rsidR="004214C2" w:rsidRPr="004214C2" w14:paraId="214FC17E" w14:textId="77777777" w:rsidTr="00594C09">
        <w:tc>
          <w:tcPr>
            <w:tcW w:w="1539" w:type="dxa"/>
            <w:vAlign w:val="bottom"/>
          </w:tcPr>
          <w:p w14:paraId="18C42AE3" w14:textId="77777777" w:rsidR="004214C2" w:rsidRPr="004214C2" w:rsidRDefault="004214C2" w:rsidP="004214C2">
            <w:pPr>
              <w:spacing w:after="0" w:line="240" w:lineRule="auto"/>
              <w:rPr>
                <w:rFonts w:cs="Arial"/>
                <w:szCs w:val="24"/>
                <w:lang w:val="en-GB"/>
              </w:rPr>
            </w:pPr>
            <w:r w:rsidRPr="004214C2">
              <w:rPr>
                <w:rFonts w:cs="Arial"/>
                <w:szCs w:val="24"/>
                <w:lang w:val="en-GB"/>
              </w:rPr>
              <w:t>Other</w:t>
            </w:r>
          </w:p>
          <w:p w14:paraId="38AE0E19" w14:textId="77777777" w:rsidR="004214C2" w:rsidRPr="004214C2" w:rsidRDefault="004214C2" w:rsidP="004214C2">
            <w:pPr>
              <w:spacing w:after="0" w:line="240" w:lineRule="auto"/>
              <w:rPr>
                <w:rFonts w:cs="Arial"/>
                <w:szCs w:val="24"/>
                <w:lang w:val="en-GB"/>
              </w:rPr>
            </w:pPr>
          </w:p>
          <w:p w14:paraId="085FA170" w14:textId="77777777" w:rsidR="004214C2" w:rsidRPr="004214C2" w:rsidRDefault="004214C2" w:rsidP="004214C2">
            <w:pPr>
              <w:spacing w:after="0" w:line="240" w:lineRule="auto"/>
              <w:rPr>
                <w:rFonts w:cs="Arial"/>
                <w:szCs w:val="24"/>
                <w:lang w:val="en-GB"/>
              </w:rPr>
            </w:pPr>
          </w:p>
        </w:tc>
        <w:tc>
          <w:tcPr>
            <w:tcW w:w="2110" w:type="dxa"/>
          </w:tcPr>
          <w:p w14:paraId="57C0FCAF" w14:textId="77777777" w:rsidR="004214C2" w:rsidRPr="004214C2" w:rsidRDefault="004214C2" w:rsidP="004214C2">
            <w:pPr>
              <w:spacing w:after="0" w:line="240" w:lineRule="auto"/>
              <w:rPr>
                <w:rFonts w:cs="Arial"/>
                <w:b/>
                <w:color w:val="456A2C"/>
                <w:sz w:val="20"/>
                <w:lang w:val="en-GB"/>
              </w:rPr>
            </w:pPr>
            <w:r w:rsidRPr="004214C2">
              <w:rPr>
                <w:rFonts w:cs="Arial"/>
                <w:b/>
                <w:color w:val="456A2C"/>
                <w:sz w:val="20"/>
                <w:lang w:val="en-GB"/>
              </w:rPr>
              <w:t>Good for industrial – chemical treatment</w:t>
            </w:r>
          </w:p>
        </w:tc>
        <w:tc>
          <w:tcPr>
            <w:tcW w:w="1158" w:type="dxa"/>
            <w:vAlign w:val="bottom"/>
          </w:tcPr>
          <w:p w14:paraId="21AAABDA" w14:textId="77777777" w:rsidR="004214C2" w:rsidRPr="004214C2" w:rsidRDefault="004214C2" w:rsidP="004214C2">
            <w:pPr>
              <w:spacing w:after="0" w:line="240" w:lineRule="auto"/>
              <w:rPr>
                <w:rFonts w:cs="Arial"/>
                <w:szCs w:val="24"/>
                <w:lang w:val="en-GB"/>
              </w:rPr>
            </w:pPr>
          </w:p>
        </w:tc>
        <w:tc>
          <w:tcPr>
            <w:tcW w:w="1851" w:type="dxa"/>
            <w:vAlign w:val="bottom"/>
          </w:tcPr>
          <w:p w14:paraId="2B8FA1B7" w14:textId="77777777" w:rsidR="004214C2" w:rsidRPr="004214C2" w:rsidRDefault="004214C2" w:rsidP="004214C2">
            <w:pPr>
              <w:spacing w:after="0" w:line="240" w:lineRule="auto"/>
              <w:rPr>
                <w:rFonts w:cs="Arial"/>
                <w:szCs w:val="24"/>
                <w:lang w:val="en-GB"/>
              </w:rPr>
            </w:pPr>
          </w:p>
        </w:tc>
        <w:tc>
          <w:tcPr>
            <w:tcW w:w="1417" w:type="dxa"/>
            <w:vAlign w:val="bottom"/>
          </w:tcPr>
          <w:p w14:paraId="403BA2F3" w14:textId="77777777" w:rsidR="004214C2" w:rsidRPr="004214C2" w:rsidRDefault="004214C2" w:rsidP="004214C2">
            <w:pPr>
              <w:spacing w:after="0" w:line="240" w:lineRule="auto"/>
              <w:rPr>
                <w:rFonts w:cs="Arial"/>
                <w:szCs w:val="24"/>
                <w:lang w:val="en-GB"/>
              </w:rPr>
            </w:pPr>
          </w:p>
        </w:tc>
        <w:tc>
          <w:tcPr>
            <w:tcW w:w="1418" w:type="dxa"/>
            <w:vAlign w:val="bottom"/>
          </w:tcPr>
          <w:p w14:paraId="4AE72A54" w14:textId="77777777" w:rsidR="004214C2" w:rsidRPr="004214C2" w:rsidRDefault="004214C2" w:rsidP="004214C2">
            <w:pPr>
              <w:spacing w:after="0" w:line="240" w:lineRule="auto"/>
              <w:rPr>
                <w:rFonts w:cs="Arial"/>
                <w:szCs w:val="24"/>
                <w:lang w:val="en-GB"/>
              </w:rPr>
            </w:pPr>
          </w:p>
        </w:tc>
      </w:tr>
    </w:tbl>
    <w:p w14:paraId="11F194EA" w14:textId="33232541" w:rsidR="004214C2" w:rsidRPr="004214C2" w:rsidRDefault="004214C2" w:rsidP="004214C2">
      <w:pPr>
        <w:spacing w:after="0" w:line="240" w:lineRule="auto"/>
        <w:rPr>
          <w:rFonts w:cs="Arial"/>
          <w:szCs w:val="24"/>
          <w:lang w:val="en-GB"/>
        </w:rPr>
      </w:pPr>
    </w:p>
    <w:p w14:paraId="5C4EC552" w14:textId="374C63EF" w:rsidR="0034503A" w:rsidRDefault="0034503A" w:rsidP="0034503A">
      <w:pPr>
        <w:pStyle w:val="Heading2"/>
        <w:ind w:left="426"/>
      </w:pPr>
      <w:bookmarkStart w:id="227" w:name="_Toc62736807"/>
      <w:bookmarkStart w:id="228" w:name="_Toc68098805"/>
      <w:r>
        <w:t>CASE STUDY</w:t>
      </w:r>
      <w:r w:rsidRPr="00E70DF7">
        <w:t xml:space="preserve"> </w:t>
      </w:r>
      <w:r>
        <w:t>1</w:t>
      </w:r>
      <w:bookmarkEnd w:id="227"/>
      <w:r w:rsidR="004214C2">
        <w:t>2</w:t>
      </w:r>
      <w:bookmarkEnd w:id="228"/>
    </w:p>
    <w:p w14:paraId="48020FF8" w14:textId="24BF55C6" w:rsidR="004214C2" w:rsidRDefault="004214C2" w:rsidP="004214C2">
      <w:pPr>
        <w:spacing w:after="0" w:line="240" w:lineRule="auto"/>
        <w:rPr>
          <w:szCs w:val="24"/>
          <w:lang w:val="en-GB"/>
        </w:rPr>
      </w:pPr>
      <w:r w:rsidRPr="004214C2">
        <w:rPr>
          <w:rFonts w:cs="Arial"/>
          <w:szCs w:val="24"/>
        </w:rPr>
        <w:t xml:space="preserve">Choose one of the </w:t>
      </w:r>
      <w:r w:rsidRPr="004214C2">
        <w:rPr>
          <w:i/>
          <w:szCs w:val="24"/>
          <w:lang w:val="en-GB"/>
        </w:rPr>
        <w:t>lumber-based</w:t>
      </w:r>
      <w:r w:rsidRPr="004214C2">
        <w:rPr>
          <w:szCs w:val="24"/>
          <w:lang w:val="en-GB"/>
        </w:rPr>
        <w:t xml:space="preserve"> wood products and give it characterization – production, properties, application for constructions etc.</w:t>
      </w:r>
    </w:p>
    <w:p w14:paraId="5B4A4713" w14:textId="5D03A3A1" w:rsidR="00FF0E98" w:rsidRDefault="00FF0E98" w:rsidP="004214C2">
      <w:pPr>
        <w:spacing w:after="0" w:line="240" w:lineRule="auto"/>
        <w:rPr>
          <w:szCs w:val="24"/>
          <w:lang w:val="en-GB"/>
        </w:rPr>
      </w:pPr>
    </w:p>
    <w:p w14:paraId="6FA945A1" w14:textId="1765EE57" w:rsidR="00FF0E98" w:rsidRDefault="00FF0E98" w:rsidP="00FF0E98">
      <w:pPr>
        <w:pStyle w:val="Heading2"/>
        <w:ind w:left="426"/>
      </w:pPr>
      <w:bookmarkStart w:id="229" w:name="_Toc68098806"/>
      <w:r>
        <w:lastRenderedPageBreak/>
        <w:t>CASE STUDY 13</w:t>
      </w:r>
      <w:bookmarkEnd w:id="229"/>
    </w:p>
    <w:p w14:paraId="4ABFFDA0" w14:textId="77777777" w:rsidR="00FF0E98" w:rsidRPr="00FF0E98" w:rsidRDefault="00FF0E98" w:rsidP="00FF0E98">
      <w:pPr>
        <w:spacing w:after="0" w:line="240" w:lineRule="auto"/>
        <w:rPr>
          <w:szCs w:val="24"/>
          <w:lang w:val="en-GB"/>
        </w:rPr>
      </w:pPr>
      <w:r w:rsidRPr="00FF0E98">
        <w:rPr>
          <w:rFonts w:cs="Arial"/>
          <w:szCs w:val="24"/>
        </w:rPr>
        <w:t xml:space="preserve">Choose one of the </w:t>
      </w:r>
      <w:r w:rsidRPr="00FF0E98">
        <w:rPr>
          <w:i/>
          <w:szCs w:val="24"/>
          <w:lang w:val="en-GB"/>
        </w:rPr>
        <w:t>veneer-based</w:t>
      </w:r>
      <w:r w:rsidRPr="00FF0E98">
        <w:rPr>
          <w:szCs w:val="24"/>
          <w:lang w:val="en-GB"/>
        </w:rPr>
        <w:t xml:space="preserve"> wood panels and give it characterization – production, properties, application for constructions etc.</w:t>
      </w:r>
    </w:p>
    <w:p w14:paraId="4271D22B" w14:textId="77777777" w:rsidR="00FF0E98" w:rsidRPr="00FF0E98" w:rsidRDefault="00FF0E98" w:rsidP="00FF0E98">
      <w:pPr>
        <w:spacing w:after="0" w:line="240" w:lineRule="auto"/>
        <w:rPr>
          <w:szCs w:val="24"/>
          <w:lang w:val="en-GB"/>
        </w:rPr>
      </w:pPr>
      <w:r w:rsidRPr="00FF0E98">
        <w:rPr>
          <w:rFonts w:cs="Arial"/>
          <w:b/>
          <w:color w:val="456A2C"/>
          <w:szCs w:val="24"/>
          <w:lang w:val="en-GB"/>
        </w:rPr>
        <w:t>In green</w:t>
      </w:r>
      <w:r w:rsidRPr="00FF0E98">
        <w:rPr>
          <w:rFonts w:cs="Arial"/>
          <w:szCs w:val="24"/>
          <w:lang w:val="en-GB"/>
        </w:rPr>
        <w:t xml:space="preserve"> - example is given.</w:t>
      </w:r>
    </w:p>
    <w:p w14:paraId="23989CCE" w14:textId="77777777" w:rsidR="00FF0E98" w:rsidRPr="00FF0E98" w:rsidRDefault="00FF0E98" w:rsidP="00FF0E98">
      <w:pPr>
        <w:spacing w:after="0" w:line="240" w:lineRule="auto"/>
        <w:rPr>
          <w:rFonts w:cs="Arial"/>
          <w:sz w:val="20"/>
          <w:lang w:val="en-GB"/>
        </w:rPr>
      </w:pPr>
    </w:p>
    <w:tbl>
      <w:tblPr>
        <w:tblStyle w:val="TableGrid5"/>
        <w:tblW w:w="0" w:type="auto"/>
        <w:tblLook w:val="04A0" w:firstRow="1" w:lastRow="0" w:firstColumn="1" w:lastColumn="0" w:noHBand="0" w:noVBand="1"/>
      </w:tblPr>
      <w:tblGrid>
        <w:gridCol w:w="1696"/>
        <w:gridCol w:w="7321"/>
      </w:tblGrid>
      <w:tr w:rsidR="00FF0E98" w:rsidRPr="00FF0E98" w14:paraId="175B4059" w14:textId="77777777" w:rsidTr="00594C09">
        <w:tc>
          <w:tcPr>
            <w:tcW w:w="1696" w:type="dxa"/>
          </w:tcPr>
          <w:p w14:paraId="30C454DE" w14:textId="77777777" w:rsidR="00FF0E98" w:rsidRPr="00FF0E98" w:rsidRDefault="00FF0E98" w:rsidP="00FF0E98">
            <w:pPr>
              <w:spacing w:after="0" w:line="240" w:lineRule="auto"/>
              <w:rPr>
                <w:color w:val="456A2C"/>
                <w:szCs w:val="24"/>
                <w:lang w:val="en-GB"/>
              </w:rPr>
            </w:pPr>
            <w:r w:rsidRPr="00FF0E98">
              <w:rPr>
                <w:color w:val="456A2C"/>
                <w:szCs w:val="24"/>
                <w:lang w:val="en-GB"/>
              </w:rPr>
              <w:t>Plywood</w:t>
            </w:r>
          </w:p>
        </w:tc>
        <w:tc>
          <w:tcPr>
            <w:tcW w:w="7321" w:type="dxa"/>
          </w:tcPr>
          <w:p w14:paraId="76F88DCE" w14:textId="77777777" w:rsidR="00FF0E98" w:rsidRPr="00FF0E98" w:rsidRDefault="00FF0E98" w:rsidP="00FF0E98">
            <w:pPr>
              <w:spacing w:after="0" w:line="240" w:lineRule="auto"/>
              <w:rPr>
                <w:color w:val="456A2C"/>
                <w:szCs w:val="24"/>
                <w:lang w:val="en-GB"/>
              </w:rPr>
            </w:pPr>
            <w:r w:rsidRPr="00FF0E98">
              <w:rPr>
                <w:color w:val="456A2C"/>
                <w:szCs w:val="24"/>
                <w:lang w:val="en-GB"/>
              </w:rPr>
              <w:t xml:space="preserve">Have odd number of veneers (starts from 3). Usually every next veneer direction of wood </w:t>
            </w:r>
            <w:proofErr w:type="spellStart"/>
            <w:r w:rsidRPr="00FF0E98">
              <w:rPr>
                <w:color w:val="456A2C"/>
                <w:szCs w:val="24"/>
                <w:lang w:val="en-GB"/>
              </w:rPr>
              <w:t>fibers</w:t>
            </w:r>
            <w:proofErr w:type="spellEnd"/>
            <w:r w:rsidRPr="00FF0E98">
              <w:rPr>
                <w:color w:val="456A2C"/>
                <w:szCs w:val="24"/>
                <w:lang w:val="en-GB"/>
              </w:rPr>
              <w:t xml:space="preserve"> are perpendicular to previous. </w:t>
            </w:r>
            <w:r w:rsidRPr="00FF0E98">
              <w:rPr>
                <w:noProof/>
                <w:color w:val="456A2C"/>
                <w:szCs w:val="24"/>
                <w:lang w:val="lv-LV" w:eastAsia="lv-LV"/>
              </w:rPr>
              <w:drawing>
                <wp:inline distT="0" distB="0" distL="0" distR="0" wp14:anchorId="22C057D2" wp14:editId="47F5E3B0">
                  <wp:extent cx="659154" cy="444006"/>
                  <wp:effectExtent l="0" t="0" r="7620" b="0"/>
                  <wp:docPr id="101" name="Picture 101" descr="C:\Users\Uldis\Pictur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dis\Pictures\Pictur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3811" cy="453879"/>
                          </a:xfrm>
                          <a:prstGeom prst="rect">
                            <a:avLst/>
                          </a:prstGeom>
                          <a:noFill/>
                          <a:ln>
                            <a:noFill/>
                          </a:ln>
                        </pic:spPr>
                      </pic:pic>
                    </a:graphicData>
                  </a:graphic>
                </wp:inline>
              </w:drawing>
            </w:r>
          </w:p>
          <w:p w14:paraId="38650AC7" w14:textId="77777777" w:rsidR="00FF0E98" w:rsidRPr="00FF0E98" w:rsidRDefault="00FF0E98" w:rsidP="00FF0E98">
            <w:pPr>
              <w:spacing w:after="0" w:line="240" w:lineRule="auto"/>
              <w:rPr>
                <w:color w:val="456A2C"/>
                <w:szCs w:val="24"/>
                <w:lang w:val="en-GB"/>
              </w:rPr>
            </w:pPr>
            <w:r w:rsidRPr="00FF0E98">
              <w:rPr>
                <w:color w:val="456A2C"/>
                <w:szCs w:val="24"/>
                <w:lang w:val="en-GB"/>
              </w:rPr>
              <w:t xml:space="preserve">Mechanical properties in wood </w:t>
            </w:r>
            <w:proofErr w:type="spellStart"/>
            <w:r w:rsidRPr="00FF0E98">
              <w:rPr>
                <w:color w:val="456A2C"/>
                <w:szCs w:val="24"/>
                <w:lang w:val="en-GB"/>
              </w:rPr>
              <w:t>fibers</w:t>
            </w:r>
            <w:proofErr w:type="spellEnd"/>
            <w:r w:rsidRPr="00FF0E98">
              <w:rPr>
                <w:color w:val="456A2C"/>
                <w:szCs w:val="24"/>
                <w:lang w:val="en-GB"/>
              </w:rPr>
              <w:t xml:space="preserve"> direction are higher than opposite. Can be used for internal and external (in laminated with films) panelling, concrete shuttering etc.</w:t>
            </w:r>
          </w:p>
        </w:tc>
      </w:tr>
    </w:tbl>
    <w:p w14:paraId="13B9D01A" w14:textId="30A6AE76" w:rsidR="00FF0E98" w:rsidRDefault="00FF0E98" w:rsidP="004214C2">
      <w:pPr>
        <w:spacing w:after="0" w:line="240" w:lineRule="auto"/>
        <w:rPr>
          <w:szCs w:val="24"/>
        </w:rPr>
      </w:pPr>
    </w:p>
    <w:p w14:paraId="057FBA37" w14:textId="1BCDE556" w:rsidR="00FF0E98" w:rsidRDefault="00FF0E98" w:rsidP="00FF0E98">
      <w:pPr>
        <w:pStyle w:val="Heading2"/>
        <w:ind w:left="426"/>
      </w:pPr>
      <w:bookmarkStart w:id="230" w:name="_Toc68098807"/>
      <w:r>
        <w:t>CASE STUDY 14</w:t>
      </w:r>
      <w:bookmarkEnd w:id="230"/>
    </w:p>
    <w:p w14:paraId="0B90B5EB" w14:textId="77777777" w:rsidR="00FF0E98" w:rsidRPr="00FF0E98" w:rsidRDefault="00FF0E98" w:rsidP="00FF0E98">
      <w:pPr>
        <w:spacing w:after="0" w:line="240" w:lineRule="auto"/>
        <w:rPr>
          <w:szCs w:val="24"/>
          <w:lang w:val="en-GB"/>
        </w:rPr>
      </w:pPr>
      <w:r w:rsidRPr="00FF0E98">
        <w:rPr>
          <w:rFonts w:cs="Arial"/>
          <w:szCs w:val="24"/>
        </w:rPr>
        <w:t xml:space="preserve">Choose one of the </w:t>
      </w:r>
      <w:r w:rsidRPr="00FF0E98">
        <w:rPr>
          <w:i/>
          <w:szCs w:val="24"/>
          <w:lang w:val="en-GB"/>
        </w:rPr>
        <w:t>particle-based</w:t>
      </w:r>
      <w:r w:rsidRPr="00FF0E98">
        <w:rPr>
          <w:szCs w:val="24"/>
          <w:lang w:val="en-GB"/>
        </w:rPr>
        <w:t xml:space="preserve"> wood panels and give it characterization – production, properties, application for constructions etc.</w:t>
      </w:r>
    </w:p>
    <w:p w14:paraId="285158B2" w14:textId="06D13002" w:rsidR="00FF0E98" w:rsidRDefault="00FF0E98" w:rsidP="004214C2">
      <w:pPr>
        <w:spacing w:after="0" w:line="240" w:lineRule="auto"/>
        <w:rPr>
          <w:szCs w:val="24"/>
          <w:lang w:val="en-GB"/>
        </w:rPr>
      </w:pPr>
    </w:p>
    <w:p w14:paraId="68A01010" w14:textId="070BDF2A" w:rsidR="008842D4" w:rsidRPr="00FF0E98" w:rsidRDefault="008842D4" w:rsidP="008842D4">
      <w:pPr>
        <w:pStyle w:val="Heading2"/>
        <w:ind w:left="426"/>
      </w:pPr>
      <w:bookmarkStart w:id="231" w:name="_Toc68098808"/>
      <w:r>
        <w:t>CASE STUDY 15</w:t>
      </w:r>
      <w:bookmarkEnd w:id="231"/>
    </w:p>
    <w:p w14:paraId="6C6C4ED3" w14:textId="77777777" w:rsidR="008842D4" w:rsidRPr="008842D4" w:rsidRDefault="008842D4" w:rsidP="008842D4">
      <w:pPr>
        <w:spacing w:after="0" w:line="240" w:lineRule="auto"/>
        <w:rPr>
          <w:szCs w:val="24"/>
          <w:lang w:val="en-GB"/>
        </w:rPr>
      </w:pPr>
      <w:r w:rsidRPr="008842D4">
        <w:rPr>
          <w:rFonts w:cs="Arial"/>
          <w:szCs w:val="24"/>
        </w:rPr>
        <w:t xml:space="preserve">Choose one of the </w:t>
      </w:r>
      <w:proofErr w:type="spellStart"/>
      <w:r w:rsidRPr="008842D4">
        <w:rPr>
          <w:i/>
          <w:szCs w:val="24"/>
          <w:lang w:val="en-GB"/>
        </w:rPr>
        <w:t>fiber</w:t>
      </w:r>
      <w:proofErr w:type="spellEnd"/>
      <w:r w:rsidRPr="008842D4">
        <w:rPr>
          <w:i/>
          <w:szCs w:val="24"/>
          <w:lang w:val="en-GB"/>
        </w:rPr>
        <w:t>-based</w:t>
      </w:r>
      <w:r w:rsidRPr="008842D4">
        <w:rPr>
          <w:szCs w:val="24"/>
          <w:lang w:val="en-GB"/>
        </w:rPr>
        <w:t xml:space="preserve"> wood panels and give it characterization – production, properties, application for constructions etc.</w:t>
      </w:r>
    </w:p>
    <w:p w14:paraId="77B1829F" w14:textId="509039B1" w:rsidR="0034503A" w:rsidRPr="00D06B90" w:rsidRDefault="0034503A" w:rsidP="0034503A">
      <w:pPr>
        <w:spacing w:after="0" w:line="240" w:lineRule="auto"/>
        <w:jc w:val="left"/>
        <w:rPr>
          <w:rFonts w:eastAsiaTheme="majorEastAsia" w:cstheme="majorBidi"/>
          <w:b/>
          <w:bCs/>
          <w:color w:val="538135"/>
          <w:sz w:val="28"/>
          <w:szCs w:val="24"/>
        </w:rPr>
      </w:pPr>
      <w:r>
        <w:br w:type="page"/>
      </w:r>
    </w:p>
    <w:p w14:paraId="4ABE6DF9" w14:textId="384C9119" w:rsidR="003D5724" w:rsidRDefault="003D5724" w:rsidP="003D5724">
      <w:pPr>
        <w:pStyle w:val="Heading1"/>
      </w:pPr>
      <w:bookmarkStart w:id="232" w:name="_Toc39576261"/>
      <w:bookmarkStart w:id="233" w:name="_Toc65235985"/>
      <w:bookmarkStart w:id="234" w:name="_Toc68098809"/>
      <w:r w:rsidRPr="00CF642C">
        <w:lastRenderedPageBreak/>
        <w:t>QUESTIONS AND ANSWERS</w:t>
      </w:r>
      <w:bookmarkEnd w:id="232"/>
      <w:r>
        <w:t xml:space="preserve"> (FAQS)</w:t>
      </w:r>
      <w:bookmarkEnd w:id="233"/>
      <w:bookmarkEnd w:id="234"/>
    </w:p>
    <w:p w14:paraId="38835893" w14:textId="570BB31E" w:rsidR="009751E7" w:rsidRDefault="009751E7" w:rsidP="003D5724">
      <w:r w:rsidRPr="009751E7">
        <w:t xml:space="preserve">WOOD PROPERTIES, ITS LIMITATIONS AND WOOD CONSTRUCTION PHYSICS </w:t>
      </w:r>
    </w:p>
    <w:p w14:paraId="4A0DC027" w14:textId="77777777" w:rsidR="009751E7" w:rsidRPr="009751E7" w:rsidRDefault="009751E7" w:rsidP="009751E7">
      <w:pPr>
        <w:rPr>
          <w:b/>
          <w:bCs/>
        </w:rPr>
      </w:pPr>
      <w:r w:rsidRPr="009751E7">
        <w:rPr>
          <w:b/>
          <w:bCs/>
        </w:rPr>
        <w:t>What are the main sections of the pine trunk?</w:t>
      </w:r>
    </w:p>
    <w:p w14:paraId="0C9185F1" w14:textId="77777777" w:rsidR="009751E7" w:rsidRPr="009751E7" w:rsidRDefault="009751E7" w:rsidP="009751E7">
      <w:pPr>
        <w:rPr>
          <w:bCs/>
        </w:rPr>
      </w:pPr>
      <w:r w:rsidRPr="009751E7">
        <w:rPr>
          <w:bCs/>
        </w:rPr>
        <w:t>A: lower trunk part without knots; middle trunk part with dead knots; upper trunk part with live knots</w:t>
      </w:r>
    </w:p>
    <w:p w14:paraId="45CC25FF" w14:textId="77777777" w:rsidR="009751E7" w:rsidRPr="009751E7" w:rsidRDefault="009751E7" w:rsidP="009751E7">
      <w:pPr>
        <w:rPr>
          <w:b/>
          <w:bCs/>
        </w:rPr>
      </w:pPr>
      <w:r w:rsidRPr="009751E7">
        <w:rPr>
          <w:b/>
          <w:bCs/>
        </w:rPr>
        <w:t>What are the main sections of the spruce trunk?</w:t>
      </w:r>
    </w:p>
    <w:p w14:paraId="43DA915C" w14:textId="77777777" w:rsidR="009751E7" w:rsidRPr="009751E7" w:rsidRDefault="009751E7" w:rsidP="009751E7">
      <w:pPr>
        <w:rPr>
          <w:bCs/>
        </w:rPr>
      </w:pPr>
      <w:r w:rsidRPr="009751E7">
        <w:rPr>
          <w:bCs/>
        </w:rPr>
        <w:t>A: lower trunk part with dead and live knots; middle trunk part with live and dead knots; upper trunk part with live knots</w:t>
      </w:r>
    </w:p>
    <w:p w14:paraId="33075B94" w14:textId="77777777" w:rsidR="009751E7" w:rsidRPr="009751E7" w:rsidRDefault="009751E7" w:rsidP="009751E7">
      <w:pPr>
        <w:rPr>
          <w:b/>
          <w:bCs/>
        </w:rPr>
      </w:pPr>
      <w:r w:rsidRPr="009751E7">
        <w:rPr>
          <w:b/>
          <w:bCs/>
        </w:rPr>
        <w:t xml:space="preserve">Why do we care about changes in MC? </w:t>
      </w:r>
    </w:p>
    <w:p w14:paraId="3C50F87C" w14:textId="77777777" w:rsidR="009751E7" w:rsidRPr="009751E7" w:rsidRDefault="009751E7" w:rsidP="009751E7">
      <w:pPr>
        <w:rPr>
          <w:bCs/>
        </w:rPr>
      </w:pPr>
      <w:r w:rsidRPr="009751E7">
        <w:rPr>
          <w:bCs/>
        </w:rPr>
        <w:t>A: It makes general influence on physical and especially on mechanical properties of wood, which is the most significant thing for use it in structures</w:t>
      </w:r>
    </w:p>
    <w:p w14:paraId="09597DF9" w14:textId="77777777" w:rsidR="009751E7" w:rsidRPr="009751E7" w:rsidRDefault="009751E7" w:rsidP="009751E7">
      <w:pPr>
        <w:rPr>
          <w:b/>
          <w:bCs/>
        </w:rPr>
      </w:pPr>
      <w:r w:rsidRPr="009751E7">
        <w:rPr>
          <w:b/>
          <w:bCs/>
        </w:rPr>
        <w:t>What components of the trunk are visible in its cross section (mention at least 3 of them?</w:t>
      </w:r>
    </w:p>
    <w:p w14:paraId="49427387" w14:textId="77777777" w:rsidR="009751E7" w:rsidRPr="009751E7" w:rsidRDefault="009751E7" w:rsidP="009751E7">
      <w:pPr>
        <w:rPr>
          <w:bCs/>
        </w:rPr>
      </w:pPr>
      <w:r w:rsidRPr="009751E7">
        <w:rPr>
          <w:bCs/>
        </w:rPr>
        <w:t>A: bark; pith; sapwood; heartwood; growth-annual rings; early wood; late wood</w:t>
      </w:r>
    </w:p>
    <w:p w14:paraId="1556D31E" w14:textId="77777777" w:rsidR="009751E7" w:rsidRPr="009751E7" w:rsidRDefault="009751E7" w:rsidP="009751E7">
      <w:pPr>
        <w:rPr>
          <w:b/>
          <w:bCs/>
        </w:rPr>
      </w:pPr>
      <w:r w:rsidRPr="009751E7">
        <w:rPr>
          <w:b/>
          <w:bCs/>
        </w:rPr>
        <w:t>Which tree species have resin pockets?</w:t>
      </w:r>
    </w:p>
    <w:p w14:paraId="3EEDEDE8" w14:textId="77777777" w:rsidR="009751E7" w:rsidRPr="009751E7" w:rsidRDefault="009751E7" w:rsidP="009751E7">
      <w:pPr>
        <w:rPr>
          <w:bCs/>
        </w:rPr>
      </w:pPr>
      <w:r w:rsidRPr="009751E7">
        <w:rPr>
          <w:bCs/>
        </w:rPr>
        <w:t>A: softwoods (pine, spruce, larch)</w:t>
      </w:r>
    </w:p>
    <w:p w14:paraId="48CCA61D" w14:textId="77777777" w:rsidR="009751E7" w:rsidRPr="009751E7" w:rsidRDefault="009751E7" w:rsidP="009751E7">
      <w:pPr>
        <w:rPr>
          <w:b/>
          <w:bCs/>
        </w:rPr>
      </w:pPr>
      <w:r w:rsidRPr="009751E7">
        <w:rPr>
          <w:b/>
          <w:bCs/>
        </w:rPr>
        <w:t>What chemical elements are in wood?</w:t>
      </w:r>
    </w:p>
    <w:p w14:paraId="6E0D6F4A" w14:textId="77777777" w:rsidR="009751E7" w:rsidRPr="009751E7" w:rsidRDefault="009751E7" w:rsidP="009751E7">
      <w:pPr>
        <w:rPr>
          <w:bCs/>
        </w:rPr>
      </w:pPr>
      <w:r w:rsidRPr="009751E7">
        <w:rPr>
          <w:bCs/>
        </w:rPr>
        <w:t>A: carbon (C), hydrogen (H), oxygen (O) and nitrogen (N)</w:t>
      </w:r>
    </w:p>
    <w:p w14:paraId="14735209" w14:textId="77777777" w:rsidR="009751E7" w:rsidRPr="009751E7" w:rsidRDefault="009751E7" w:rsidP="009751E7">
      <w:pPr>
        <w:rPr>
          <w:b/>
          <w:bCs/>
        </w:rPr>
      </w:pPr>
      <w:r w:rsidRPr="009751E7">
        <w:rPr>
          <w:b/>
          <w:bCs/>
        </w:rPr>
        <w:t>Does the chemical composition of wood depend on the tree species?</w:t>
      </w:r>
    </w:p>
    <w:p w14:paraId="271EE954" w14:textId="77777777" w:rsidR="009751E7" w:rsidRPr="009751E7" w:rsidRDefault="009751E7" w:rsidP="009751E7">
      <w:pPr>
        <w:rPr>
          <w:bCs/>
        </w:rPr>
      </w:pPr>
      <w:r w:rsidRPr="009751E7">
        <w:rPr>
          <w:bCs/>
        </w:rPr>
        <w:t>A: Yes</w:t>
      </w:r>
    </w:p>
    <w:p w14:paraId="67EA0EFC" w14:textId="77777777" w:rsidR="009751E7" w:rsidRPr="009751E7" w:rsidRDefault="009751E7" w:rsidP="009751E7">
      <w:pPr>
        <w:rPr>
          <w:b/>
          <w:bCs/>
        </w:rPr>
      </w:pPr>
      <w:r w:rsidRPr="009751E7">
        <w:rPr>
          <w:b/>
          <w:bCs/>
        </w:rPr>
        <w:t>What is wood moisture content (MC)?</w:t>
      </w:r>
    </w:p>
    <w:p w14:paraId="194DC0BA" w14:textId="77777777" w:rsidR="009751E7" w:rsidRPr="009751E7" w:rsidRDefault="009751E7" w:rsidP="009751E7">
      <w:pPr>
        <w:rPr>
          <w:bCs/>
        </w:rPr>
      </w:pPr>
      <w:r w:rsidRPr="009751E7">
        <w:rPr>
          <w:bCs/>
        </w:rPr>
        <w:t>A: It is water content in the wood, calculated in percentage</w:t>
      </w:r>
    </w:p>
    <w:p w14:paraId="56E7579E" w14:textId="77777777" w:rsidR="009751E7" w:rsidRPr="009751E7" w:rsidRDefault="009751E7" w:rsidP="009751E7">
      <w:pPr>
        <w:rPr>
          <w:b/>
          <w:bCs/>
        </w:rPr>
      </w:pPr>
      <w:r w:rsidRPr="009751E7">
        <w:rPr>
          <w:b/>
          <w:bCs/>
        </w:rPr>
        <w:lastRenderedPageBreak/>
        <w:t>What methods of determination of the wood moisture content (MC) do You know?</w:t>
      </w:r>
    </w:p>
    <w:p w14:paraId="04191D25" w14:textId="77777777" w:rsidR="009751E7" w:rsidRPr="009751E7" w:rsidRDefault="009751E7" w:rsidP="009751E7">
      <w:pPr>
        <w:rPr>
          <w:bCs/>
        </w:rPr>
      </w:pPr>
      <w:r w:rsidRPr="009751E7">
        <w:rPr>
          <w:bCs/>
        </w:rPr>
        <w:t>A: Electric moisture method; oven dry method; hygrometric method and distillation method</w:t>
      </w:r>
    </w:p>
    <w:p w14:paraId="527FD8A0" w14:textId="77777777" w:rsidR="009751E7" w:rsidRPr="009751E7" w:rsidRDefault="009751E7" w:rsidP="009751E7">
      <w:pPr>
        <w:rPr>
          <w:b/>
          <w:bCs/>
        </w:rPr>
      </w:pPr>
      <w:r w:rsidRPr="009751E7">
        <w:rPr>
          <w:b/>
          <w:bCs/>
        </w:rPr>
        <w:t>What is wood shrinkage and swelling in which direction is the greatest one?</w:t>
      </w:r>
    </w:p>
    <w:p w14:paraId="0DA65735" w14:textId="77777777" w:rsidR="009751E7" w:rsidRPr="009751E7" w:rsidRDefault="009751E7" w:rsidP="009751E7">
      <w:pPr>
        <w:rPr>
          <w:bCs/>
        </w:rPr>
      </w:pPr>
      <w:r w:rsidRPr="009751E7">
        <w:rPr>
          <w:bCs/>
        </w:rPr>
        <w:t>A: Changes of dimensions, in tangential</w:t>
      </w:r>
    </w:p>
    <w:p w14:paraId="416C4101" w14:textId="77777777" w:rsidR="009751E7" w:rsidRPr="009751E7" w:rsidRDefault="009751E7" w:rsidP="009751E7">
      <w:pPr>
        <w:rPr>
          <w:b/>
          <w:bCs/>
        </w:rPr>
      </w:pPr>
      <w:r w:rsidRPr="009751E7">
        <w:rPr>
          <w:b/>
          <w:bCs/>
        </w:rPr>
        <w:t xml:space="preserve">What is the density of wood, units? Why determine the standard density at </w:t>
      </w:r>
      <w:r w:rsidRPr="009751E7">
        <w:rPr>
          <w:b/>
          <w:bCs/>
        </w:rPr>
        <w:sym w:font="Symbol" w:char="F072"/>
      </w:r>
      <w:r w:rsidRPr="009751E7">
        <w:rPr>
          <w:b/>
          <w:bCs/>
        </w:rPr>
        <w:t>12?</w:t>
      </w:r>
    </w:p>
    <w:p w14:paraId="71069867" w14:textId="77777777" w:rsidR="009751E7" w:rsidRPr="009751E7" w:rsidRDefault="009751E7" w:rsidP="009751E7">
      <w:pPr>
        <w:rPr>
          <w:bCs/>
        </w:rPr>
      </w:pPr>
      <w:r w:rsidRPr="009751E7">
        <w:rPr>
          <w:bCs/>
        </w:rPr>
        <w:t xml:space="preserve">A: It is mass of wood peace divided by its volume, kg m-3. Just to compare the density between wood species </w:t>
      </w:r>
    </w:p>
    <w:p w14:paraId="2511ADD7" w14:textId="77777777" w:rsidR="009751E7" w:rsidRPr="009751E7" w:rsidRDefault="009751E7" w:rsidP="009751E7">
      <w:pPr>
        <w:rPr>
          <w:b/>
          <w:bCs/>
        </w:rPr>
      </w:pPr>
      <w:r w:rsidRPr="009751E7">
        <w:rPr>
          <w:b/>
          <w:bCs/>
        </w:rPr>
        <w:t>What is the strength of the wood?</w:t>
      </w:r>
    </w:p>
    <w:p w14:paraId="3246E5DA" w14:textId="77777777" w:rsidR="009751E7" w:rsidRPr="009751E7" w:rsidRDefault="009751E7" w:rsidP="009751E7">
      <w:pPr>
        <w:rPr>
          <w:bCs/>
        </w:rPr>
      </w:pPr>
      <w:r w:rsidRPr="009751E7">
        <w:rPr>
          <w:bCs/>
        </w:rPr>
        <w:t>A: Maximum force which can be applied to the exact material</w:t>
      </w:r>
    </w:p>
    <w:p w14:paraId="64ECA061" w14:textId="77777777" w:rsidR="009751E7" w:rsidRPr="009751E7" w:rsidRDefault="009751E7" w:rsidP="009751E7">
      <w:pPr>
        <w:rPr>
          <w:b/>
          <w:bCs/>
        </w:rPr>
      </w:pPr>
      <w:r w:rsidRPr="009751E7">
        <w:rPr>
          <w:b/>
          <w:bCs/>
        </w:rPr>
        <w:t>What is the hardness of the wood?</w:t>
      </w:r>
    </w:p>
    <w:p w14:paraId="64D18E51" w14:textId="77777777" w:rsidR="009751E7" w:rsidRPr="009751E7" w:rsidRDefault="009751E7" w:rsidP="009751E7">
      <w:pPr>
        <w:rPr>
          <w:bCs/>
        </w:rPr>
      </w:pPr>
      <w:r w:rsidRPr="009751E7">
        <w:rPr>
          <w:bCs/>
        </w:rPr>
        <w:t>A: It is wood surface operational property, especially vital for floor products</w:t>
      </w:r>
    </w:p>
    <w:p w14:paraId="564D948A" w14:textId="77777777" w:rsidR="009751E7" w:rsidRPr="009751E7" w:rsidRDefault="009751E7" w:rsidP="009751E7">
      <w:pPr>
        <w:rPr>
          <w:b/>
          <w:bCs/>
        </w:rPr>
      </w:pPr>
      <w:r w:rsidRPr="009751E7">
        <w:rPr>
          <w:b/>
          <w:bCs/>
        </w:rPr>
        <w:t>In which direction is the strength greater?</w:t>
      </w:r>
    </w:p>
    <w:p w14:paraId="7948472C" w14:textId="77777777" w:rsidR="009751E7" w:rsidRPr="009751E7" w:rsidRDefault="009751E7" w:rsidP="009751E7">
      <w:pPr>
        <w:rPr>
          <w:bCs/>
        </w:rPr>
      </w:pPr>
      <w:r w:rsidRPr="009751E7">
        <w:rPr>
          <w:bCs/>
        </w:rPr>
        <w:t xml:space="preserve">A: In direction of wood </w:t>
      </w:r>
      <w:proofErr w:type="spellStart"/>
      <w:r w:rsidRPr="009751E7">
        <w:rPr>
          <w:bCs/>
        </w:rPr>
        <w:t>fiber</w:t>
      </w:r>
      <w:proofErr w:type="spellEnd"/>
      <w:r w:rsidRPr="009751E7">
        <w:rPr>
          <w:bCs/>
        </w:rPr>
        <w:t xml:space="preserve"> (parallel to </w:t>
      </w:r>
      <w:proofErr w:type="spellStart"/>
      <w:r w:rsidRPr="009751E7">
        <w:rPr>
          <w:bCs/>
        </w:rPr>
        <w:t>fiber</w:t>
      </w:r>
      <w:proofErr w:type="spellEnd"/>
      <w:r w:rsidRPr="009751E7">
        <w:rPr>
          <w:bCs/>
        </w:rPr>
        <w:t xml:space="preserve"> direction)</w:t>
      </w:r>
    </w:p>
    <w:p w14:paraId="64DF6967" w14:textId="77777777" w:rsidR="009751E7" w:rsidRPr="009751E7" w:rsidRDefault="009751E7" w:rsidP="009751E7">
      <w:pPr>
        <w:rPr>
          <w:b/>
          <w:bCs/>
        </w:rPr>
      </w:pPr>
      <w:r w:rsidRPr="009751E7">
        <w:rPr>
          <w:b/>
          <w:bCs/>
        </w:rPr>
        <w:t>How to determine the weariness resistance of the wood?</w:t>
      </w:r>
    </w:p>
    <w:p w14:paraId="69DB8F86" w14:textId="77777777" w:rsidR="009751E7" w:rsidRPr="009751E7" w:rsidRDefault="009751E7" w:rsidP="009751E7">
      <w:pPr>
        <w:rPr>
          <w:bCs/>
        </w:rPr>
      </w:pPr>
      <w:r w:rsidRPr="009751E7">
        <w:rPr>
          <w:bCs/>
        </w:rPr>
        <w:t>A: It can be done visually and by weighting of material before and after grinding</w:t>
      </w:r>
    </w:p>
    <w:p w14:paraId="271DF23B" w14:textId="77777777" w:rsidR="009751E7" w:rsidRPr="009751E7" w:rsidRDefault="009751E7" w:rsidP="009751E7">
      <w:pPr>
        <w:rPr>
          <w:b/>
          <w:bCs/>
        </w:rPr>
      </w:pPr>
      <w:r w:rsidRPr="009751E7">
        <w:rPr>
          <w:b/>
          <w:bCs/>
        </w:rPr>
        <w:t>What types of branches can be found on sawn timber surface?</w:t>
      </w:r>
    </w:p>
    <w:p w14:paraId="42E28026" w14:textId="77777777" w:rsidR="009751E7" w:rsidRPr="009751E7" w:rsidRDefault="009751E7" w:rsidP="009751E7">
      <w:pPr>
        <w:rPr>
          <w:bCs/>
        </w:rPr>
      </w:pPr>
      <w:r w:rsidRPr="009751E7">
        <w:rPr>
          <w:bCs/>
        </w:rPr>
        <w:t xml:space="preserve">A: live knot; dead knot; knot with bark; rotten knot; edge knot; wedge knot; leafy knot; group of knots </w:t>
      </w:r>
    </w:p>
    <w:p w14:paraId="065B0CEC" w14:textId="77777777" w:rsidR="009751E7" w:rsidRPr="009751E7" w:rsidRDefault="009751E7" w:rsidP="009751E7">
      <w:pPr>
        <w:rPr>
          <w:b/>
          <w:bCs/>
        </w:rPr>
      </w:pPr>
      <w:r w:rsidRPr="009751E7">
        <w:rPr>
          <w:b/>
          <w:bCs/>
        </w:rPr>
        <w:t>How do the knots affect the strength and quality of wood?</w:t>
      </w:r>
    </w:p>
    <w:p w14:paraId="6E0B686A" w14:textId="77777777" w:rsidR="009751E7" w:rsidRPr="009751E7" w:rsidRDefault="009751E7" w:rsidP="009751E7">
      <w:pPr>
        <w:rPr>
          <w:bCs/>
        </w:rPr>
      </w:pPr>
      <w:r w:rsidRPr="009751E7">
        <w:rPr>
          <w:bCs/>
        </w:rPr>
        <w:t xml:space="preserve">A: Group of knots decrease strength of wood </w:t>
      </w:r>
    </w:p>
    <w:p w14:paraId="649584BF" w14:textId="77777777" w:rsidR="009751E7" w:rsidRDefault="009751E7" w:rsidP="009751E7">
      <w:pPr>
        <w:rPr>
          <w:b/>
          <w:bCs/>
        </w:rPr>
      </w:pPr>
    </w:p>
    <w:p w14:paraId="46B18A91" w14:textId="3571AA0D" w:rsidR="009751E7" w:rsidRPr="009751E7" w:rsidRDefault="009751E7" w:rsidP="009751E7">
      <w:pPr>
        <w:rPr>
          <w:b/>
          <w:bCs/>
        </w:rPr>
      </w:pPr>
      <w:r w:rsidRPr="009751E7">
        <w:rPr>
          <w:b/>
          <w:bCs/>
        </w:rPr>
        <w:lastRenderedPageBreak/>
        <w:t>What are the timber defects for standing tree?</w:t>
      </w:r>
    </w:p>
    <w:p w14:paraId="241DB16C" w14:textId="77777777" w:rsidR="009751E7" w:rsidRPr="009751E7" w:rsidRDefault="009751E7" w:rsidP="009751E7">
      <w:pPr>
        <w:rPr>
          <w:bCs/>
        </w:rPr>
      </w:pPr>
      <w:r w:rsidRPr="009751E7">
        <w:rPr>
          <w:bCs/>
        </w:rPr>
        <w:t>A: juvenile wood, reaction wood and slope of grain</w:t>
      </w:r>
    </w:p>
    <w:p w14:paraId="222C406C" w14:textId="77777777" w:rsidR="009751E7" w:rsidRPr="009751E7" w:rsidRDefault="009751E7" w:rsidP="009751E7">
      <w:pPr>
        <w:spacing w:after="0" w:line="240" w:lineRule="auto"/>
        <w:ind w:left="567"/>
        <w:contextualSpacing/>
        <w:rPr>
          <w:rFonts w:cs="Times New Roman"/>
          <w:color w:val="000000"/>
          <w:kern w:val="0"/>
          <w:szCs w:val="24"/>
          <w:lang w:val="en-GB" w:eastAsia="en-US"/>
        </w:rPr>
      </w:pPr>
    </w:p>
    <w:p w14:paraId="2062D644" w14:textId="7929B525" w:rsidR="009751E7" w:rsidRDefault="009751E7" w:rsidP="003D5724">
      <w:r w:rsidRPr="009751E7">
        <w:t xml:space="preserve">POSSIBILITIES OF IMPROVING THE PROPERTIES OF THE WOOD AND WOOD PROTECTION, DURABILITY </w:t>
      </w:r>
    </w:p>
    <w:p w14:paraId="29F80D0F" w14:textId="77777777" w:rsidR="009751E7" w:rsidRPr="009751E7" w:rsidRDefault="009751E7" w:rsidP="009751E7">
      <w:pPr>
        <w:rPr>
          <w:b/>
          <w:bCs/>
        </w:rPr>
      </w:pPr>
      <w:r w:rsidRPr="009751E7">
        <w:rPr>
          <w:b/>
          <w:bCs/>
        </w:rPr>
        <w:t>Which tree species are biologically resistant?</w:t>
      </w:r>
    </w:p>
    <w:p w14:paraId="2C19CE2B" w14:textId="77777777" w:rsidR="009751E7" w:rsidRPr="009751E7" w:rsidRDefault="009751E7" w:rsidP="009751E7">
      <w:pPr>
        <w:rPr>
          <w:bCs/>
        </w:rPr>
      </w:pPr>
      <w:r w:rsidRPr="009751E7">
        <w:rPr>
          <w:bCs/>
        </w:rPr>
        <w:t>A: Larch, Oak, Teak e.g.</w:t>
      </w:r>
    </w:p>
    <w:p w14:paraId="750719AA" w14:textId="77777777" w:rsidR="009751E7" w:rsidRPr="009751E7" w:rsidRDefault="009751E7" w:rsidP="009751E7">
      <w:pPr>
        <w:rPr>
          <w:b/>
          <w:bCs/>
        </w:rPr>
      </w:pPr>
      <w:r w:rsidRPr="009751E7">
        <w:rPr>
          <w:b/>
          <w:bCs/>
        </w:rPr>
        <w:t>What substances are used to protect wood industrially?</w:t>
      </w:r>
    </w:p>
    <w:p w14:paraId="2C708AFE" w14:textId="77777777" w:rsidR="009751E7" w:rsidRPr="009751E7" w:rsidRDefault="009751E7" w:rsidP="009751E7">
      <w:pPr>
        <w:rPr>
          <w:bCs/>
        </w:rPr>
      </w:pPr>
      <w:r w:rsidRPr="009751E7">
        <w:rPr>
          <w:bCs/>
        </w:rPr>
        <w:t>A: preservatives, oils, surface burning</w:t>
      </w:r>
    </w:p>
    <w:p w14:paraId="7490EC0A" w14:textId="77777777" w:rsidR="009751E7" w:rsidRPr="009751E7" w:rsidRDefault="009751E7" w:rsidP="009751E7">
      <w:pPr>
        <w:rPr>
          <w:b/>
          <w:bCs/>
        </w:rPr>
      </w:pPr>
      <w:r w:rsidRPr="009751E7">
        <w:rPr>
          <w:b/>
          <w:bCs/>
        </w:rPr>
        <w:t>What substances are used to protect wood manually?</w:t>
      </w:r>
    </w:p>
    <w:p w14:paraId="76BC3D8E" w14:textId="77777777" w:rsidR="009751E7" w:rsidRPr="009751E7" w:rsidRDefault="009751E7" w:rsidP="009751E7">
      <w:pPr>
        <w:rPr>
          <w:bCs/>
        </w:rPr>
      </w:pPr>
      <w:r w:rsidRPr="009751E7">
        <w:rPr>
          <w:bCs/>
        </w:rPr>
        <w:t>A: paints, varnishes, oil, waxes, surface burning etc.</w:t>
      </w:r>
    </w:p>
    <w:p w14:paraId="2E926F97" w14:textId="77777777" w:rsidR="009751E7" w:rsidRPr="009751E7" w:rsidRDefault="009751E7" w:rsidP="009751E7">
      <w:pPr>
        <w:rPr>
          <w:b/>
          <w:bCs/>
        </w:rPr>
      </w:pPr>
      <w:r w:rsidRPr="009751E7">
        <w:rPr>
          <w:b/>
          <w:bCs/>
        </w:rPr>
        <w:t>What are the main 2 methods of chemical protection of wood?</w:t>
      </w:r>
    </w:p>
    <w:p w14:paraId="42CFC933" w14:textId="77777777" w:rsidR="009751E7" w:rsidRPr="009751E7" w:rsidRDefault="009751E7" w:rsidP="009751E7">
      <w:pPr>
        <w:rPr>
          <w:bCs/>
        </w:rPr>
      </w:pPr>
      <w:r w:rsidRPr="009751E7">
        <w:rPr>
          <w:bCs/>
        </w:rPr>
        <w:t>A: preventive and corrective</w:t>
      </w:r>
    </w:p>
    <w:p w14:paraId="38667F19" w14:textId="77777777" w:rsidR="009751E7" w:rsidRPr="009751E7" w:rsidRDefault="009751E7" w:rsidP="009751E7">
      <w:pPr>
        <w:rPr>
          <w:b/>
          <w:bCs/>
        </w:rPr>
      </w:pPr>
      <w:r w:rsidRPr="009751E7">
        <w:rPr>
          <w:b/>
          <w:bCs/>
        </w:rPr>
        <w:t>What does wood modification improve?</w:t>
      </w:r>
    </w:p>
    <w:p w14:paraId="4F26A631" w14:textId="77777777" w:rsidR="009751E7" w:rsidRPr="009751E7" w:rsidRDefault="009751E7" w:rsidP="009751E7">
      <w:pPr>
        <w:rPr>
          <w:bCs/>
        </w:rPr>
      </w:pPr>
      <w:r w:rsidRPr="009751E7">
        <w:rPr>
          <w:bCs/>
        </w:rPr>
        <w:t>A: The stability of the wood dimensions and biological stability</w:t>
      </w:r>
    </w:p>
    <w:p w14:paraId="18C283EA" w14:textId="77777777" w:rsidR="009751E7" w:rsidRPr="009751E7" w:rsidRDefault="009751E7" w:rsidP="009751E7">
      <w:pPr>
        <w:rPr>
          <w:b/>
          <w:bCs/>
        </w:rPr>
      </w:pPr>
      <w:r w:rsidRPr="009751E7">
        <w:rPr>
          <w:b/>
          <w:bCs/>
        </w:rPr>
        <w:t xml:space="preserve">What does wood modification reduce? </w:t>
      </w:r>
    </w:p>
    <w:p w14:paraId="794B60E0" w14:textId="77777777" w:rsidR="009751E7" w:rsidRPr="009751E7" w:rsidRDefault="009751E7" w:rsidP="009751E7">
      <w:pPr>
        <w:rPr>
          <w:bCs/>
        </w:rPr>
      </w:pPr>
      <w:r w:rsidRPr="009751E7">
        <w:rPr>
          <w:bCs/>
        </w:rPr>
        <w:t>A: It reduces moisture uptake and renders it unusable for bio-degraders</w:t>
      </w:r>
    </w:p>
    <w:p w14:paraId="5BD06C68" w14:textId="5C83CE20" w:rsidR="009751E7" w:rsidRPr="009751E7" w:rsidRDefault="009751E7" w:rsidP="009751E7">
      <w:pPr>
        <w:rPr>
          <w:b/>
          <w:bCs/>
        </w:rPr>
      </w:pPr>
      <w:r w:rsidRPr="009751E7">
        <w:rPr>
          <w:b/>
          <w:bCs/>
        </w:rPr>
        <w:t>Please, name at least 3 improving methods of wood properties</w:t>
      </w:r>
      <w:r w:rsidRPr="009751E7">
        <w:rPr>
          <w:b/>
          <w:bCs/>
        </w:rPr>
        <w:t>.</w:t>
      </w:r>
    </w:p>
    <w:p w14:paraId="65DBB582" w14:textId="77777777" w:rsidR="009751E7" w:rsidRPr="009751E7" w:rsidRDefault="009751E7" w:rsidP="009751E7">
      <w:pPr>
        <w:rPr>
          <w:bCs/>
        </w:rPr>
      </w:pPr>
      <w:r w:rsidRPr="009751E7">
        <w:rPr>
          <w:bCs/>
        </w:rPr>
        <w:t>A: chemical, thermal, operational, technological, by appearance</w:t>
      </w:r>
    </w:p>
    <w:p w14:paraId="38CF335D" w14:textId="77777777" w:rsidR="009751E7" w:rsidRPr="009751E7" w:rsidRDefault="009751E7" w:rsidP="009751E7">
      <w:pPr>
        <w:rPr>
          <w:b/>
          <w:bCs/>
        </w:rPr>
      </w:pPr>
      <w:r w:rsidRPr="009751E7">
        <w:rPr>
          <w:b/>
          <w:bCs/>
        </w:rPr>
        <w:t>What substance forms brown color in wood at the time of thermal modification?</w:t>
      </w:r>
    </w:p>
    <w:p w14:paraId="7FF24947" w14:textId="77777777" w:rsidR="009751E7" w:rsidRPr="009751E7" w:rsidRDefault="009751E7" w:rsidP="009751E7">
      <w:pPr>
        <w:rPr>
          <w:bCs/>
        </w:rPr>
      </w:pPr>
      <w:r w:rsidRPr="009751E7">
        <w:rPr>
          <w:bCs/>
        </w:rPr>
        <w:t>A: Lignin</w:t>
      </w:r>
    </w:p>
    <w:p w14:paraId="0CF22879" w14:textId="77777777" w:rsidR="009751E7" w:rsidRPr="009751E7" w:rsidRDefault="009751E7" w:rsidP="009751E7">
      <w:pPr>
        <w:rPr>
          <w:b/>
          <w:bCs/>
        </w:rPr>
      </w:pPr>
      <w:r w:rsidRPr="009751E7">
        <w:rPr>
          <w:b/>
          <w:bCs/>
        </w:rPr>
        <w:t>The wood-destroying agents considered to standard are?</w:t>
      </w:r>
    </w:p>
    <w:p w14:paraId="41077137" w14:textId="77777777" w:rsidR="009751E7" w:rsidRPr="009751E7" w:rsidRDefault="009751E7" w:rsidP="009751E7">
      <w:pPr>
        <w:rPr>
          <w:bCs/>
        </w:rPr>
      </w:pPr>
      <w:r w:rsidRPr="009751E7">
        <w:rPr>
          <w:bCs/>
        </w:rPr>
        <w:t>A: wood-decaying fungi; beetles capable of attacking dry wood; termites; marine organisms capable of attacking wood in service</w:t>
      </w:r>
    </w:p>
    <w:p w14:paraId="05045DF9" w14:textId="77777777" w:rsidR="009751E7" w:rsidRDefault="009751E7" w:rsidP="009751E7">
      <w:pPr>
        <w:rPr>
          <w:bCs/>
        </w:rPr>
      </w:pPr>
    </w:p>
    <w:p w14:paraId="558F1ADA" w14:textId="4A67A3D1" w:rsidR="009751E7" w:rsidRPr="009751E7" w:rsidRDefault="009751E7" w:rsidP="009751E7">
      <w:pPr>
        <w:rPr>
          <w:b/>
          <w:bCs/>
        </w:rPr>
      </w:pPr>
      <w:r w:rsidRPr="009751E7">
        <w:rPr>
          <w:b/>
          <w:bCs/>
        </w:rPr>
        <w:lastRenderedPageBreak/>
        <w:t>Please, name planed sawn material surface:</w:t>
      </w:r>
    </w:p>
    <w:p w14:paraId="6E060F29" w14:textId="77777777" w:rsidR="009751E7" w:rsidRPr="009751E7" w:rsidRDefault="009751E7" w:rsidP="009751E7">
      <w:pPr>
        <w:rPr>
          <w:bCs/>
        </w:rPr>
      </w:pPr>
      <w:r w:rsidRPr="009751E7">
        <w:rPr>
          <w:bCs/>
        </w:rPr>
        <w:t xml:space="preserve">A: smooth planed and rough planed </w:t>
      </w:r>
    </w:p>
    <w:p w14:paraId="79807C4C" w14:textId="77777777" w:rsidR="009751E7" w:rsidRPr="009751E7" w:rsidRDefault="009751E7" w:rsidP="009751E7">
      <w:pPr>
        <w:rPr>
          <w:b/>
          <w:bCs/>
        </w:rPr>
      </w:pPr>
      <w:r w:rsidRPr="009751E7">
        <w:rPr>
          <w:b/>
          <w:bCs/>
        </w:rPr>
        <w:t>What can be end sizes of cross section of the planned wood materials if the sizes before planning was: thickness 100 mm and width 200 mm?</w:t>
      </w:r>
    </w:p>
    <w:p w14:paraId="5E8F85A9" w14:textId="16405236" w:rsidR="003D5724" w:rsidRDefault="009751E7" w:rsidP="003D5724">
      <w:pPr>
        <w:rPr>
          <w:bCs/>
        </w:rPr>
      </w:pPr>
      <w:r w:rsidRPr="009751E7">
        <w:rPr>
          <w:bCs/>
        </w:rPr>
        <w:t>A: Thickness 95 mm and width 195 mm.</w:t>
      </w:r>
    </w:p>
    <w:p w14:paraId="3C9E92FF" w14:textId="77777777" w:rsidR="0008756B" w:rsidRPr="0008756B" w:rsidRDefault="0008756B" w:rsidP="003D5724">
      <w:pPr>
        <w:rPr>
          <w:bCs/>
        </w:rPr>
      </w:pPr>
    </w:p>
    <w:p w14:paraId="1B2EAF42" w14:textId="5264A8FA" w:rsidR="00D37B9E" w:rsidRDefault="00D37B9E" w:rsidP="003D5724">
      <w:r w:rsidRPr="00D37B9E">
        <w:t xml:space="preserve">AVAILABILITY AND ENVIRONMENTAL FRIENDLINESS OF WOOD AS BUILDING MATERIAL </w:t>
      </w:r>
    </w:p>
    <w:p w14:paraId="1582FAEF" w14:textId="10DE5F2F" w:rsidR="00D37B9E" w:rsidRPr="00D37B9E" w:rsidRDefault="00D37B9E" w:rsidP="00D37B9E">
      <w:pPr>
        <w:rPr>
          <w:b/>
        </w:rPr>
      </w:pPr>
      <w:r w:rsidRPr="00D37B9E">
        <w:rPr>
          <w:b/>
        </w:rPr>
        <w:t>What amount of carbon dioxide is absorbed and what amount of oxygen released by one cubic meter of wood in its growing period?</w:t>
      </w:r>
    </w:p>
    <w:p w14:paraId="5CE15BFE" w14:textId="77777777" w:rsidR="00D37B9E" w:rsidRDefault="00D37B9E" w:rsidP="00D37B9E">
      <w:r>
        <w:t>A: It absorbs a ton of carbon dioxide and releases 0,7 tons of oxygen</w:t>
      </w:r>
    </w:p>
    <w:p w14:paraId="4C930FD1" w14:textId="7DA5A9B7" w:rsidR="00D37B9E" w:rsidRPr="00D37B9E" w:rsidRDefault="00D37B9E" w:rsidP="00D37B9E">
      <w:pPr>
        <w:rPr>
          <w:b/>
        </w:rPr>
      </w:pPr>
      <w:r w:rsidRPr="00D37B9E">
        <w:rPr>
          <w:b/>
        </w:rPr>
        <w:t xml:space="preserve">What is the most vital </w:t>
      </w:r>
      <w:proofErr w:type="gramStart"/>
      <w:r w:rsidRPr="00D37B9E">
        <w:rPr>
          <w:b/>
        </w:rPr>
        <w:t>formula:</w:t>
      </w:r>
      <w:proofErr w:type="gramEnd"/>
    </w:p>
    <w:p w14:paraId="40D29806" w14:textId="77777777" w:rsidR="00D37B9E" w:rsidRDefault="00D37B9E" w:rsidP="00D37B9E">
      <w:r>
        <w:t xml:space="preserve">A: 6H2O + 6CO2 + solar energy </w:t>
      </w:r>
      <w:r>
        <w:t> C6H12O6 +n 6O2</w:t>
      </w:r>
    </w:p>
    <w:p w14:paraId="6A1EE283" w14:textId="07B2BA58" w:rsidR="00D37B9E" w:rsidRPr="00D37B9E" w:rsidRDefault="00D37B9E" w:rsidP="00D37B9E">
      <w:pPr>
        <w:rPr>
          <w:b/>
        </w:rPr>
      </w:pPr>
      <w:r w:rsidRPr="00D37B9E">
        <w:rPr>
          <w:b/>
        </w:rPr>
        <w:t>Which of these five countries: Austria, Finland, Greece, Latvia or Spain is the most wooden (from forest covering point of view)?</w:t>
      </w:r>
    </w:p>
    <w:p w14:paraId="3DE4AE9B" w14:textId="77777777" w:rsidR="00D37B9E" w:rsidRDefault="00D37B9E" w:rsidP="00D37B9E">
      <w:r>
        <w:t>A: Finland</w:t>
      </w:r>
    </w:p>
    <w:p w14:paraId="090B432F" w14:textId="1C2AF26F" w:rsidR="00D37B9E" w:rsidRPr="00D37B9E" w:rsidRDefault="00D37B9E" w:rsidP="00D37B9E">
      <w:pPr>
        <w:rPr>
          <w:b/>
        </w:rPr>
      </w:pPr>
      <w:r w:rsidRPr="00D37B9E">
        <w:rPr>
          <w:b/>
        </w:rPr>
        <w:t>Name the most well-kno</w:t>
      </w:r>
      <w:r w:rsidRPr="00D37B9E">
        <w:rPr>
          <w:b/>
        </w:rPr>
        <w:t>wn Forest certification schemes.</w:t>
      </w:r>
    </w:p>
    <w:p w14:paraId="101D1182" w14:textId="77777777" w:rsidR="00D37B9E" w:rsidRDefault="00D37B9E" w:rsidP="00D37B9E">
      <w:r>
        <w:t xml:space="preserve">A: Forest Stewardship Council of FSC and </w:t>
      </w:r>
      <w:proofErr w:type="spellStart"/>
      <w:r>
        <w:t>Programme</w:t>
      </w:r>
      <w:proofErr w:type="spellEnd"/>
      <w:r>
        <w:t xml:space="preserve"> for the Endorsement of Forest Certification of PEFC</w:t>
      </w:r>
    </w:p>
    <w:p w14:paraId="46355AE1" w14:textId="18FF5FAD" w:rsidR="00D37B9E" w:rsidRPr="00D37B9E" w:rsidRDefault="00D37B9E" w:rsidP="00D37B9E">
      <w:pPr>
        <w:rPr>
          <w:b/>
        </w:rPr>
      </w:pPr>
      <w:r w:rsidRPr="00D37B9E">
        <w:rPr>
          <w:b/>
        </w:rPr>
        <w:t>Which wood species are mostly used for structures?</w:t>
      </w:r>
    </w:p>
    <w:p w14:paraId="07EC3B7D" w14:textId="77777777" w:rsidR="00D37B9E" w:rsidRDefault="00D37B9E" w:rsidP="00D37B9E">
      <w:r>
        <w:t>A: Spruce, pine, larch, oak birch (as plywood material)</w:t>
      </w:r>
    </w:p>
    <w:p w14:paraId="0CB2E468" w14:textId="4B0E02AA" w:rsidR="00D37B9E" w:rsidRPr="00D37B9E" w:rsidRDefault="00D37B9E" w:rsidP="00D37B9E">
      <w:pPr>
        <w:rPr>
          <w:b/>
        </w:rPr>
      </w:pPr>
      <w:r w:rsidRPr="00D37B9E">
        <w:rPr>
          <w:b/>
        </w:rPr>
        <w:t>Name some advantages of structural steel?</w:t>
      </w:r>
    </w:p>
    <w:p w14:paraId="45F133E3" w14:textId="77777777" w:rsidR="00D37B9E" w:rsidRDefault="00D37B9E" w:rsidP="00D37B9E">
      <w:r>
        <w:t>A: compression and tensile strength; fire resistance; durability; in structure like footings, dams, piers etc. reinforced concrete is the most economical construction material</w:t>
      </w:r>
    </w:p>
    <w:p w14:paraId="51605797" w14:textId="0F6AF725" w:rsidR="00D37B9E" w:rsidRPr="00D37B9E" w:rsidRDefault="00D37B9E" w:rsidP="00D37B9E">
      <w:pPr>
        <w:rPr>
          <w:b/>
        </w:rPr>
      </w:pPr>
      <w:r w:rsidRPr="00D37B9E">
        <w:rPr>
          <w:b/>
        </w:rPr>
        <w:lastRenderedPageBreak/>
        <w:t>Name some advantages of reinforced concrete?</w:t>
      </w:r>
    </w:p>
    <w:p w14:paraId="780D2AAC" w14:textId="77777777" w:rsidR="00D37B9E" w:rsidRDefault="00D37B9E" w:rsidP="00D37B9E">
      <w:r>
        <w:t>A: steel has a high strength/weight ratio; ductility; speed of erection; ease of repair; repetitive use; expanding existing structures</w:t>
      </w:r>
    </w:p>
    <w:p w14:paraId="2C2AFB20" w14:textId="19FECF39" w:rsidR="00D37B9E" w:rsidRPr="00D37B9E" w:rsidRDefault="00D37B9E" w:rsidP="00D37B9E">
      <w:pPr>
        <w:rPr>
          <w:b/>
        </w:rPr>
      </w:pPr>
      <w:r w:rsidRPr="00D37B9E">
        <w:rPr>
          <w:b/>
        </w:rPr>
        <w:t>Name some advantages of structural wood?</w:t>
      </w:r>
    </w:p>
    <w:p w14:paraId="07F0D12C" w14:textId="77777777" w:rsidR="00D37B9E" w:rsidRDefault="00D37B9E" w:rsidP="00D37B9E">
      <w:r>
        <w:t>A: tensile strength in fiber direction; electrical and heat resistance; sound absorption; locally sourced; environmentally friendly</w:t>
      </w:r>
    </w:p>
    <w:p w14:paraId="3C953098" w14:textId="3A07F66A" w:rsidR="00D37B9E" w:rsidRPr="00D37B9E" w:rsidRDefault="00D37B9E" w:rsidP="00D37B9E">
      <w:pPr>
        <w:rPr>
          <w:b/>
        </w:rPr>
      </w:pPr>
      <w:r w:rsidRPr="00D37B9E">
        <w:rPr>
          <w:b/>
        </w:rPr>
        <w:t>How does Cross laminated timber (CLT) can be made without glue?</w:t>
      </w:r>
    </w:p>
    <w:p w14:paraId="4276061E" w14:textId="77777777" w:rsidR="00D37B9E" w:rsidRDefault="00D37B9E" w:rsidP="00D37B9E">
      <w:r>
        <w:t>A: by nailing, doweling or swelling force of wood</w:t>
      </w:r>
    </w:p>
    <w:p w14:paraId="44D59101" w14:textId="599F1950" w:rsidR="00D37B9E" w:rsidRPr="00D37B9E" w:rsidRDefault="00D37B9E" w:rsidP="00D37B9E">
      <w:pPr>
        <w:rPr>
          <w:b/>
        </w:rPr>
      </w:pPr>
      <w:r w:rsidRPr="00D37B9E">
        <w:rPr>
          <w:b/>
        </w:rPr>
        <w:t>What are the advantages of wood-based panels (WBP)?</w:t>
      </w:r>
    </w:p>
    <w:p w14:paraId="5028A09D" w14:textId="77777777" w:rsidR="00D37B9E" w:rsidRDefault="00D37B9E" w:rsidP="00D37B9E">
      <w:r>
        <w:t>A: very large and variable sizes; form stability, no deformation due to changes of relative humidity</w:t>
      </w:r>
    </w:p>
    <w:p w14:paraId="41A68B4A" w14:textId="3CA5C436" w:rsidR="00D37B9E" w:rsidRPr="00D37B9E" w:rsidRDefault="00D37B9E" w:rsidP="00D37B9E">
      <w:pPr>
        <w:rPr>
          <w:b/>
        </w:rPr>
      </w:pPr>
      <w:r w:rsidRPr="00D37B9E">
        <w:rPr>
          <w:b/>
        </w:rPr>
        <w:t>Where the plywood can be used?</w:t>
      </w:r>
    </w:p>
    <w:p w14:paraId="2D3A7112" w14:textId="77777777" w:rsidR="00D37B9E" w:rsidRDefault="00D37B9E" w:rsidP="00D37B9E">
      <w:r>
        <w:t>A: roof substructures; subfloor material; stiffening boarding for wall and load-bearing structures; interior lining; shuttering</w:t>
      </w:r>
    </w:p>
    <w:p w14:paraId="36109B8D" w14:textId="24C9DAFA" w:rsidR="00D37B9E" w:rsidRPr="00D37B9E" w:rsidRDefault="00D37B9E" w:rsidP="00D37B9E">
      <w:pPr>
        <w:rPr>
          <w:b/>
        </w:rPr>
      </w:pPr>
      <w:r w:rsidRPr="00D37B9E">
        <w:rPr>
          <w:b/>
        </w:rPr>
        <w:t>What types of particle boards are known?</w:t>
      </w:r>
    </w:p>
    <w:p w14:paraId="362C4C29" w14:textId="77777777" w:rsidR="00D37B9E" w:rsidRDefault="00D37B9E" w:rsidP="00D37B9E">
      <w:r>
        <w:t>A: particle board, oriented strand board, Cement bonded particle board, fibrolite</w:t>
      </w:r>
    </w:p>
    <w:p w14:paraId="5C7295DD" w14:textId="6F52A438" w:rsidR="00D37B9E" w:rsidRPr="00D37B9E" w:rsidRDefault="00D37B9E" w:rsidP="00D37B9E">
      <w:pPr>
        <w:rPr>
          <w:b/>
        </w:rPr>
      </w:pPr>
      <w:r w:rsidRPr="00D37B9E">
        <w:rPr>
          <w:b/>
        </w:rPr>
        <w:t>Name two main categories wood fiber board can be divided into:</w:t>
      </w:r>
    </w:p>
    <w:p w14:paraId="32EC1860" w14:textId="77777777" w:rsidR="00D37B9E" w:rsidRDefault="00D37B9E" w:rsidP="00D37B9E">
      <w:r>
        <w:t>A: porous (used for thermal insulation); hard (MDF, HDF – for floors etc.)</w:t>
      </w:r>
    </w:p>
    <w:p w14:paraId="266FF398" w14:textId="1BFEFDA4" w:rsidR="00D37B9E" w:rsidRPr="00D37B9E" w:rsidRDefault="00D37B9E" w:rsidP="00D37B9E">
      <w:pPr>
        <w:rPr>
          <w:b/>
        </w:rPr>
      </w:pPr>
      <w:r w:rsidRPr="00D37B9E">
        <w:rPr>
          <w:b/>
        </w:rPr>
        <w:t>Name the content of wood plastic composites</w:t>
      </w:r>
      <w:r>
        <w:rPr>
          <w:b/>
        </w:rPr>
        <w:t>.</w:t>
      </w:r>
    </w:p>
    <w:p w14:paraId="2FE0C418" w14:textId="77777777" w:rsidR="00D37B9E" w:rsidRDefault="00D37B9E" w:rsidP="00D37B9E">
      <w:r>
        <w:t>A: wood fiber/wood flour and thermoplastics such as polyethylene (PE), polypropylene (PP), polyvinylchloride (PVC) or others.</w:t>
      </w:r>
    </w:p>
    <w:p w14:paraId="0CB08EEE" w14:textId="70C0BC56" w:rsidR="0012429C" w:rsidRDefault="0012429C">
      <w:pPr>
        <w:spacing w:after="0" w:line="240" w:lineRule="auto"/>
        <w:jc w:val="left"/>
      </w:pPr>
      <w:r>
        <w:br w:type="page"/>
      </w:r>
    </w:p>
    <w:p w14:paraId="6B620BB8" w14:textId="417236F8" w:rsidR="009079A0" w:rsidRDefault="009079A0" w:rsidP="009079A0">
      <w:pPr>
        <w:pStyle w:val="Heading1"/>
        <w:ind w:left="720"/>
      </w:pPr>
      <w:bookmarkStart w:id="235" w:name="_Toc68098810"/>
      <w:r>
        <w:lastRenderedPageBreak/>
        <w:t>MULTIPLE CHOICE QUESTIONS</w:t>
      </w:r>
      <w:bookmarkEnd w:id="235"/>
    </w:p>
    <w:p w14:paraId="11DBB084" w14:textId="77777777" w:rsidR="0012429C" w:rsidRDefault="0012429C" w:rsidP="0012429C">
      <w:r w:rsidRPr="009751E7">
        <w:t xml:space="preserve">WOOD PROPERTIES, ITS LIMITATIONS AND WOOD CONSTRUCTION PHYSICS </w:t>
      </w:r>
    </w:p>
    <w:p w14:paraId="3D55A6D0" w14:textId="0281C0B3" w:rsidR="0012429C" w:rsidRPr="007223F0" w:rsidRDefault="0012429C" w:rsidP="0012429C">
      <w:pPr>
        <w:spacing w:after="0" w:line="240"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t>Which European wood species usually used for structures in Europe?</w:t>
      </w:r>
    </w:p>
    <w:p w14:paraId="46CA43FE" w14:textId="77777777" w:rsidR="0012429C" w:rsidRPr="0012429C" w:rsidRDefault="0012429C" w:rsidP="0012429C">
      <w:pPr>
        <w:spacing w:after="0" w:line="240" w:lineRule="auto"/>
        <w:contextualSpacing/>
        <w:rPr>
          <w:rFonts w:cs="Times New Roman"/>
          <w:color w:val="000000"/>
          <w:kern w:val="0"/>
          <w:szCs w:val="24"/>
          <w:lang w:val="en-GB" w:eastAsia="en-US"/>
        </w:rPr>
      </w:pPr>
    </w:p>
    <w:p w14:paraId="19ED5128" w14:textId="77777777" w:rsidR="0012429C" w:rsidRPr="007223F0" w:rsidRDefault="0012429C" w:rsidP="00DE0657">
      <w:pPr>
        <w:pStyle w:val="ListParagraph"/>
        <w:numPr>
          <w:ilvl w:val="0"/>
          <w:numId w:val="6"/>
        </w:numPr>
        <w:spacing w:after="0" w:line="240" w:lineRule="auto"/>
        <w:rPr>
          <w:rFonts w:cs="Times New Roman"/>
          <w:color w:val="000000"/>
          <w:sz w:val="24"/>
          <w:szCs w:val="24"/>
          <w:lang w:val="en-GB"/>
        </w:rPr>
      </w:pPr>
      <w:r w:rsidRPr="007223F0">
        <w:rPr>
          <w:rFonts w:cs="Times New Roman"/>
          <w:color w:val="000000"/>
          <w:sz w:val="24"/>
          <w:szCs w:val="24"/>
          <w:lang w:val="en-GB"/>
        </w:rPr>
        <w:t>Spruce, aspen, pine</w:t>
      </w:r>
    </w:p>
    <w:p w14:paraId="404F2BF8" w14:textId="77777777" w:rsidR="0012429C" w:rsidRPr="007223F0" w:rsidRDefault="0012429C" w:rsidP="00DE0657">
      <w:pPr>
        <w:pStyle w:val="ListParagraph"/>
        <w:numPr>
          <w:ilvl w:val="0"/>
          <w:numId w:val="6"/>
        </w:numPr>
        <w:spacing w:after="0" w:line="240" w:lineRule="auto"/>
        <w:rPr>
          <w:rFonts w:cs="Times New Roman"/>
          <w:color w:val="000000"/>
          <w:sz w:val="24"/>
          <w:szCs w:val="24"/>
          <w:u w:val="single"/>
          <w:lang w:val="en-GB"/>
        </w:rPr>
      </w:pPr>
      <w:r w:rsidRPr="007223F0">
        <w:rPr>
          <w:rFonts w:cs="Times New Roman"/>
          <w:color w:val="000000"/>
          <w:sz w:val="24"/>
          <w:szCs w:val="24"/>
          <w:u w:val="single"/>
          <w:lang w:val="en-GB"/>
        </w:rPr>
        <w:t>Pine, oak, spruce</w:t>
      </w:r>
    </w:p>
    <w:p w14:paraId="3856AB07" w14:textId="77777777" w:rsidR="0012429C" w:rsidRPr="007223F0" w:rsidRDefault="0012429C" w:rsidP="00DE0657">
      <w:pPr>
        <w:pStyle w:val="ListParagraph"/>
        <w:numPr>
          <w:ilvl w:val="0"/>
          <w:numId w:val="6"/>
        </w:numPr>
        <w:spacing w:after="0" w:line="240" w:lineRule="auto"/>
        <w:rPr>
          <w:rFonts w:cs="Times New Roman"/>
          <w:color w:val="000000"/>
          <w:sz w:val="24"/>
          <w:szCs w:val="24"/>
          <w:lang w:val="en-GB"/>
        </w:rPr>
      </w:pPr>
      <w:r w:rsidRPr="007223F0">
        <w:rPr>
          <w:rFonts w:cs="Times New Roman"/>
          <w:color w:val="000000"/>
          <w:sz w:val="24"/>
          <w:szCs w:val="24"/>
          <w:lang w:val="en-GB"/>
        </w:rPr>
        <w:t>Oak, aspen, beech</w:t>
      </w:r>
    </w:p>
    <w:p w14:paraId="5CB67758" w14:textId="77777777" w:rsidR="0012429C" w:rsidRPr="007223F0" w:rsidRDefault="0012429C" w:rsidP="0012429C">
      <w:pPr>
        <w:spacing w:after="0" w:line="240" w:lineRule="auto"/>
        <w:contextualSpacing/>
        <w:rPr>
          <w:rFonts w:cs="Times New Roman"/>
          <w:color w:val="000000"/>
          <w:kern w:val="0"/>
          <w:szCs w:val="24"/>
          <w:lang w:val="en-GB" w:eastAsia="en-US"/>
        </w:rPr>
      </w:pPr>
    </w:p>
    <w:p w14:paraId="6FEBEE87" w14:textId="5E7CCAA7" w:rsidR="0012429C" w:rsidRPr="007223F0" w:rsidRDefault="0012429C" w:rsidP="0012429C">
      <w:pPr>
        <w:spacing w:after="0" w:line="240"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t>If the moisture content of the wood increase above 30%:</w:t>
      </w:r>
    </w:p>
    <w:p w14:paraId="74774CFE" w14:textId="77777777" w:rsidR="0012429C" w:rsidRPr="0012429C" w:rsidRDefault="0012429C" w:rsidP="0012429C">
      <w:pPr>
        <w:spacing w:after="0" w:line="240" w:lineRule="auto"/>
        <w:contextualSpacing/>
        <w:rPr>
          <w:rFonts w:cs="Times New Roman"/>
          <w:color w:val="000000"/>
          <w:kern w:val="0"/>
          <w:szCs w:val="24"/>
          <w:lang w:val="en-GB" w:eastAsia="en-US"/>
        </w:rPr>
      </w:pPr>
    </w:p>
    <w:p w14:paraId="492A99B8" w14:textId="77777777" w:rsidR="0012429C" w:rsidRPr="007223F0" w:rsidRDefault="0012429C" w:rsidP="00DE0657">
      <w:pPr>
        <w:pStyle w:val="ListParagraph"/>
        <w:numPr>
          <w:ilvl w:val="0"/>
          <w:numId w:val="5"/>
        </w:numPr>
        <w:spacing w:after="0" w:line="240" w:lineRule="auto"/>
        <w:ind w:left="709"/>
        <w:rPr>
          <w:rFonts w:cs="Times New Roman"/>
          <w:color w:val="000000"/>
          <w:sz w:val="24"/>
          <w:szCs w:val="24"/>
          <w:lang w:val="en-GB"/>
        </w:rPr>
      </w:pPr>
      <w:r w:rsidRPr="007223F0">
        <w:rPr>
          <w:rFonts w:cs="Times New Roman"/>
          <w:color w:val="000000"/>
          <w:sz w:val="24"/>
          <w:szCs w:val="24"/>
          <w:lang w:val="en-GB"/>
        </w:rPr>
        <w:t>Mechanical properties decrease</w:t>
      </w:r>
    </w:p>
    <w:p w14:paraId="0257F83F" w14:textId="77777777" w:rsidR="0012429C" w:rsidRPr="007223F0" w:rsidRDefault="0012429C" w:rsidP="00DE0657">
      <w:pPr>
        <w:pStyle w:val="ListParagraph"/>
        <w:numPr>
          <w:ilvl w:val="0"/>
          <w:numId w:val="5"/>
        </w:numPr>
        <w:spacing w:after="0" w:line="240" w:lineRule="auto"/>
        <w:ind w:left="709"/>
        <w:rPr>
          <w:rFonts w:cs="Times New Roman"/>
          <w:color w:val="000000"/>
          <w:sz w:val="24"/>
          <w:szCs w:val="24"/>
          <w:u w:val="single"/>
          <w:lang w:val="en-GB"/>
        </w:rPr>
      </w:pPr>
      <w:r w:rsidRPr="007223F0">
        <w:rPr>
          <w:rFonts w:cs="Times New Roman"/>
          <w:color w:val="000000"/>
          <w:sz w:val="24"/>
          <w:szCs w:val="24"/>
          <w:u w:val="single"/>
          <w:lang w:val="en-GB"/>
        </w:rPr>
        <w:t xml:space="preserve">Mechanical properties </w:t>
      </w:r>
      <w:proofErr w:type="gramStart"/>
      <w:r w:rsidRPr="007223F0">
        <w:rPr>
          <w:rFonts w:cs="Times New Roman"/>
          <w:color w:val="000000"/>
          <w:sz w:val="24"/>
          <w:szCs w:val="24"/>
          <w:u w:val="single"/>
          <w:lang w:val="en-GB"/>
        </w:rPr>
        <w:t>does</w:t>
      </w:r>
      <w:proofErr w:type="gramEnd"/>
      <w:r w:rsidRPr="007223F0">
        <w:rPr>
          <w:rFonts w:cs="Times New Roman"/>
          <w:color w:val="000000"/>
          <w:sz w:val="24"/>
          <w:szCs w:val="24"/>
          <w:u w:val="single"/>
          <w:lang w:val="en-GB"/>
        </w:rPr>
        <w:t xml:space="preserve"> not change at all</w:t>
      </w:r>
    </w:p>
    <w:p w14:paraId="03DB388C" w14:textId="77777777" w:rsidR="0012429C" w:rsidRPr="007223F0" w:rsidRDefault="0012429C" w:rsidP="00DE0657">
      <w:pPr>
        <w:pStyle w:val="ListParagraph"/>
        <w:numPr>
          <w:ilvl w:val="0"/>
          <w:numId w:val="5"/>
        </w:numPr>
        <w:spacing w:after="0" w:line="240" w:lineRule="auto"/>
        <w:ind w:left="709"/>
        <w:rPr>
          <w:rFonts w:cs="Times New Roman"/>
          <w:color w:val="000000"/>
          <w:sz w:val="24"/>
          <w:szCs w:val="24"/>
          <w:lang w:val="en-GB"/>
        </w:rPr>
      </w:pPr>
      <w:r w:rsidRPr="007223F0">
        <w:rPr>
          <w:rFonts w:cs="Times New Roman"/>
          <w:color w:val="000000"/>
          <w:sz w:val="24"/>
          <w:szCs w:val="24"/>
          <w:lang w:val="en-GB"/>
        </w:rPr>
        <w:t>Mechanical properties increase</w:t>
      </w:r>
    </w:p>
    <w:p w14:paraId="759923F7" w14:textId="77777777" w:rsidR="0012429C" w:rsidRPr="007223F0" w:rsidRDefault="0012429C" w:rsidP="0012429C">
      <w:pPr>
        <w:spacing w:after="0" w:line="240" w:lineRule="auto"/>
        <w:contextualSpacing/>
        <w:rPr>
          <w:rFonts w:cs="Times New Roman"/>
          <w:color w:val="000000"/>
          <w:kern w:val="0"/>
          <w:szCs w:val="24"/>
          <w:lang w:val="en-GB" w:eastAsia="en-US"/>
        </w:rPr>
      </w:pPr>
    </w:p>
    <w:p w14:paraId="0C14F40F" w14:textId="1D09CCBB" w:rsidR="0012429C" w:rsidRPr="007223F0" w:rsidRDefault="0012429C" w:rsidP="0012429C">
      <w:pPr>
        <w:spacing w:after="0" w:line="240"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t>If the moisture content of the wood decreases below 30%:</w:t>
      </w:r>
    </w:p>
    <w:p w14:paraId="1BFFE8E5" w14:textId="77777777" w:rsidR="0012429C" w:rsidRPr="0012429C" w:rsidRDefault="0012429C" w:rsidP="0012429C">
      <w:pPr>
        <w:spacing w:after="0" w:line="240" w:lineRule="auto"/>
        <w:contextualSpacing/>
        <w:rPr>
          <w:rFonts w:cs="Times New Roman"/>
          <w:color w:val="000000"/>
          <w:kern w:val="0"/>
          <w:szCs w:val="24"/>
          <w:lang w:val="en-GB" w:eastAsia="en-US"/>
        </w:rPr>
      </w:pPr>
    </w:p>
    <w:p w14:paraId="1AE39977" w14:textId="77777777" w:rsidR="0012429C" w:rsidRPr="007223F0" w:rsidRDefault="0012429C" w:rsidP="00DE0657">
      <w:pPr>
        <w:pStyle w:val="ListParagraph"/>
        <w:numPr>
          <w:ilvl w:val="0"/>
          <w:numId w:val="4"/>
        </w:numPr>
        <w:spacing w:after="0" w:line="240" w:lineRule="auto"/>
        <w:ind w:left="709"/>
        <w:rPr>
          <w:rFonts w:cs="Times New Roman"/>
          <w:color w:val="000000"/>
          <w:sz w:val="24"/>
          <w:szCs w:val="24"/>
          <w:lang w:val="en-GB"/>
        </w:rPr>
      </w:pPr>
      <w:r w:rsidRPr="007223F0">
        <w:rPr>
          <w:rFonts w:cs="Times New Roman"/>
          <w:color w:val="000000"/>
          <w:sz w:val="24"/>
          <w:szCs w:val="24"/>
          <w:lang w:val="en-GB"/>
        </w:rPr>
        <w:t>Mechanical properties decrease</w:t>
      </w:r>
    </w:p>
    <w:p w14:paraId="28833364" w14:textId="77777777" w:rsidR="0012429C" w:rsidRPr="007223F0" w:rsidRDefault="0012429C" w:rsidP="00DE0657">
      <w:pPr>
        <w:pStyle w:val="ListParagraph"/>
        <w:numPr>
          <w:ilvl w:val="0"/>
          <w:numId w:val="4"/>
        </w:numPr>
        <w:spacing w:after="0" w:line="240" w:lineRule="auto"/>
        <w:ind w:left="709"/>
        <w:rPr>
          <w:rFonts w:cs="Times New Roman"/>
          <w:color w:val="000000"/>
          <w:sz w:val="24"/>
          <w:szCs w:val="24"/>
          <w:lang w:val="en-GB"/>
        </w:rPr>
      </w:pPr>
      <w:r w:rsidRPr="007223F0">
        <w:rPr>
          <w:rFonts w:cs="Times New Roman"/>
          <w:color w:val="000000"/>
          <w:sz w:val="24"/>
          <w:szCs w:val="24"/>
          <w:lang w:val="en-GB"/>
        </w:rPr>
        <w:t xml:space="preserve">Mechanical properties </w:t>
      </w:r>
      <w:proofErr w:type="gramStart"/>
      <w:r w:rsidRPr="007223F0">
        <w:rPr>
          <w:rFonts w:cs="Times New Roman"/>
          <w:color w:val="000000"/>
          <w:sz w:val="24"/>
          <w:szCs w:val="24"/>
          <w:lang w:val="en-GB"/>
        </w:rPr>
        <w:t>does</w:t>
      </w:r>
      <w:proofErr w:type="gramEnd"/>
      <w:r w:rsidRPr="007223F0">
        <w:rPr>
          <w:rFonts w:cs="Times New Roman"/>
          <w:color w:val="000000"/>
          <w:sz w:val="24"/>
          <w:szCs w:val="24"/>
          <w:lang w:val="en-GB"/>
        </w:rPr>
        <w:t xml:space="preserve"> not change</w:t>
      </w:r>
    </w:p>
    <w:p w14:paraId="4C574903" w14:textId="77777777" w:rsidR="0012429C" w:rsidRPr="007223F0" w:rsidRDefault="0012429C" w:rsidP="00DE0657">
      <w:pPr>
        <w:pStyle w:val="ListParagraph"/>
        <w:numPr>
          <w:ilvl w:val="0"/>
          <w:numId w:val="4"/>
        </w:numPr>
        <w:spacing w:after="0" w:line="240" w:lineRule="auto"/>
        <w:ind w:left="709"/>
        <w:rPr>
          <w:rFonts w:cs="Times New Roman"/>
          <w:color w:val="000000"/>
          <w:sz w:val="24"/>
          <w:szCs w:val="24"/>
          <w:lang w:val="en-GB"/>
        </w:rPr>
      </w:pPr>
      <w:r w:rsidRPr="007223F0">
        <w:rPr>
          <w:rFonts w:cs="Times New Roman"/>
          <w:color w:val="000000"/>
          <w:sz w:val="24"/>
          <w:szCs w:val="24"/>
          <w:u w:val="single"/>
          <w:lang w:val="en-GB"/>
        </w:rPr>
        <w:t>Mechanical properties increase</w:t>
      </w:r>
    </w:p>
    <w:p w14:paraId="6EA0B37D" w14:textId="77777777" w:rsidR="0012429C" w:rsidRPr="007223F0" w:rsidRDefault="0012429C" w:rsidP="0012429C">
      <w:pPr>
        <w:spacing w:after="0" w:line="240" w:lineRule="auto"/>
        <w:contextualSpacing/>
        <w:rPr>
          <w:rFonts w:cs="Times New Roman"/>
          <w:color w:val="000000"/>
          <w:kern w:val="0"/>
          <w:szCs w:val="24"/>
          <w:lang w:val="en-GB" w:eastAsia="en-US"/>
        </w:rPr>
      </w:pPr>
    </w:p>
    <w:p w14:paraId="4B98CF15" w14:textId="6A64CFC6" w:rsidR="0012429C" w:rsidRPr="007223F0" w:rsidRDefault="0012429C" w:rsidP="0012429C">
      <w:pPr>
        <w:spacing w:after="0" w:line="240"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t>Which type of board could be used for windows production (multiple choice could be used)?</w:t>
      </w:r>
    </w:p>
    <w:p w14:paraId="3883BE77" w14:textId="77777777" w:rsidR="0012429C" w:rsidRPr="0012429C" w:rsidRDefault="0012429C" w:rsidP="0012429C">
      <w:pPr>
        <w:spacing w:after="0" w:line="240" w:lineRule="auto"/>
        <w:contextualSpacing/>
        <w:rPr>
          <w:rFonts w:cs="Times New Roman"/>
          <w:color w:val="000000"/>
          <w:kern w:val="0"/>
          <w:szCs w:val="24"/>
          <w:lang w:val="en-GB" w:eastAsia="en-US"/>
        </w:rPr>
      </w:pPr>
    </w:p>
    <w:p w14:paraId="404D2E0C" w14:textId="77777777" w:rsidR="0012429C" w:rsidRPr="007223F0" w:rsidRDefault="0012429C" w:rsidP="00DE0657">
      <w:pPr>
        <w:pStyle w:val="ListParagraph"/>
        <w:numPr>
          <w:ilvl w:val="0"/>
          <w:numId w:val="7"/>
        </w:numPr>
        <w:spacing w:after="0" w:line="240" w:lineRule="auto"/>
        <w:rPr>
          <w:rFonts w:cs="Times New Roman"/>
          <w:color w:val="000000"/>
          <w:sz w:val="24"/>
          <w:szCs w:val="24"/>
          <w:lang w:val="en-GB"/>
        </w:rPr>
      </w:pPr>
      <w:r w:rsidRPr="007223F0">
        <w:rPr>
          <w:rFonts w:cs="Times New Roman"/>
          <w:color w:val="000000"/>
          <w:sz w:val="24"/>
          <w:szCs w:val="24"/>
          <w:lang w:val="en-GB"/>
        </w:rPr>
        <w:t>Tangential</w:t>
      </w:r>
    </w:p>
    <w:p w14:paraId="6BEC5EE5" w14:textId="77777777" w:rsidR="0012429C" w:rsidRPr="007223F0" w:rsidRDefault="0012429C" w:rsidP="00DE0657">
      <w:pPr>
        <w:pStyle w:val="ListParagraph"/>
        <w:numPr>
          <w:ilvl w:val="0"/>
          <w:numId w:val="7"/>
        </w:numPr>
        <w:spacing w:after="0" w:line="240" w:lineRule="auto"/>
        <w:rPr>
          <w:rFonts w:cs="Times New Roman"/>
          <w:color w:val="000000"/>
          <w:sz w:val="24"/>
          <w:szCs w:val="24"/>
          <w:u w:val="single"/>
          <w:lang w:val="en-GB"/>
        </w:rPr>
      </w:pPr>
      <w:r w:rsidRPr="007223F0">
        <w:rPr>
          <w:rFonts w:cs="Times New Roman"/>
          <w:color w:val="000000"/>
          <w:sz w:val="24"/>
          <w:szCs w:val="24"/>
          <w:u w:val="single"/>
          <w:lang w:val="en-GB"/>
        </w:rPr>
        <w:t>Radial</w:t>
      </w:r>
    </w:p>
    <w:p w14:paraId="66015D8B" w14:textId="77777777" w:rsidR="0012429C" w:rsidRPr="007223F0" w:rsidRDefault="0012429C" w:rsidP="00DE0657">
      <w:pPr>
        <w:pStyle w:val="ListParagraph"/>
        <w:numPr>
          <w:ilvl w:val="0"/>
          <w:numId w:val="7"/>
        </w:numPr>
        <w:spacing w:after="0" w:line="240" w:lineRule="auto"/>
        <w:rPr>
          <w:rFonts w:cs="Times New Roman"/>
          <w:color w:val="000000"/>
          <w:sz w:val="24"/>
          <w:szCs w:val="24"/>
          <w:lang w:val="en-GB"/>
        </w:rPr>
      </w:pPr>
      <w:r w:rsidRPr="007223F0">
        <w:rPr>
          <w:rFonts w:cs="Times New Roman"/>
          <w:color w:val="000000"/>
          <w:sz w:val="24"/>
          <w:szCs w:val="24"/>
          <w:lang w:val="en-GB"/>
        </w:rPr>
        <w:t>Semi radial</w:t>
      </w:r>
    </w:p>
    <w:p w14:paraId="68D4D6E6" w14:textId="77777777" w:rsidR="0012429C" w:rsidRPr="007223F0" w:rsidRDefault="0012429C" w:rsidP="0012429C">
      <w:pPr>
        <w:spacing w:after="0" w:line="240" w:lineRule="auto"/>
        <w:contextualSpacing/>
        <w:rPr>
          <w:rFonts w:cs="Times New Roman"/>
          <w:color w:val="000000"/>
          <w:kern w:val="0"/>
          <w:szCs w:val="24"/>
          <w:lang w:val="en-GB" w:eastAsia="en-US"/>
        </w:rPr>
      </w:pPr>
    </w:p>
    <w:p w14:paraId="5D6E7C21" w14:textId="5C858837" w:rsidR="0012429C" w:rsidRPr="007223F0" w:rsidRDefault="0012429C" w:rsidP="0012429C">
      <w:pPr>
        <w:spacing w:after="0" w:line="240"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t>In which board direction is the greatest shrinking/swelling?</w:t>
      </w:r>
    </w:p>
    <w:p w14:paraId="09C78C1D" w14:textId="77777777" w:rsidR="0012429C" w:rsidRPr="0012429C" w:rsidRDefault="0012429C" w:rsidP="0012429C">
      <w:pPr>
        <w:spacing w:after="0" w:line="240" w:lineRule="auto"/>
        <w:contextualSpacing/>
        <w:rPr>
          <w:rFonts w:cs="Times New Roman"/>
          <w:color w:val="000000"/>
          <w:kern w:val="0"/>
          <w:szCs w:val="24"/>
          <w:lang w:val="en-GB" w:eastAsia="en-US"/>
        </w:rPr>
      </w:pPr>
    </w:p>
    <w:p w14:paraId="729CE7A2" w14:textId="77777777" w:rsidR="0012429C" w:rsidRPr="007223F0" w:rsidRDefault="0012429C" w:rsidP="00DE0657">
      <w:pPr>
        <w:pStyle w:val="ListParagraph"/>
        <w:numPr>
          <w:ilvl w:val="0"/>
          <w:numId w:val="8"/>
        </w:numPr>
        <w:spacing w:after="0" w:line="240" w:lineRule="auto"/>
        <w:rPr>
          <w:rFonts w:cs="Times New Roman"/>
          <w:color w:val="000000"/>
          <w:sz w:val="24"/>
          <w:szCs w:val="24"/>
          <w:lang w:val="en-GB"/>
        </w:rPr>
      </w:pPr>
      <w:r w:rsidRPr="007223F0">
        <w:rPr>
          <w:rFonts w:cs="Times New Roman"/>
          <w:color w:val="000000"/>
          <w:sz w:val="24"/>
          <w:szCs w:val="24"/>
          <w:lang w:val="en-GB"/>
        </w:rPr>
        <w:t>Radial</w:t>
      </w:r>
    </w:p>
    <w:p w14:paraId="086F3667" w14:textId="77777777" w:rsidR="0012429C" w:rsidRPr="007223F0" w:rsidRDefault="0012429C" w:rsidP="00DE0657">
      <w:pPr>
        <w:pStyle w:val="ListParagraph"/>
        <w:numPr>
          <w:ilvl w:val="0"/>
          <w:numId w:val="8"/>
        </w:numPr>
        <w:spacing w:after="0" w:line="240" w:lineRule="auto"/>
        <w:rPr>
          <w:rFonts w:cs="Times New Roman"/>
          <w:color w:val="000000"/>
          <w:sz w:val="24"/>
          <w:szCs w:val="24"/>
          <w:u w:val="single"/>
          <w:lang w:val="en-GB"/>
        </w:rPr>
      </w:pPr>
      <w:r w:rsidRPr="007223F0">
        <w:rPr>
          <w:rFonts w:cs="Times New Roman"/>
          <w:color w:val="000000"/>
          <w:sz w:val="24"/>
          <w:szCs w:val="24"/>
          <w:u w:val="single"/>
          <w:lang w:val="en-GB"/>
        </w:rPr>
        <w:t>Tangential</w:t>
      </w:r>
    </w:p>
    <w:p w14:paraId="2D86CD55" w14:textId="77777777" w:rsidR="0012429C" w:rsidRPr="007223F0" w:rsidRDefault="0012429C" w:rsidP="00DE0657">
      <w:pPr>
        <w:pStyle w:val="ListParagraph"/>
        <w:numPr>
          <w:ilvl w:val="0"/>
          <w:numId w:val="8"/>
        </w:numPr>
        <w:spacing w:after="0" w:line="240" w:lineRule="auto"/>
        <w:rPr>
          <w:rFonts w:cs="Times New Roman"/>
          <w:color w:val="000000"/>
          <w:sz w:val="24"/>
          <w:szCs w:val="24"/>
          <w:lang w:val="en-GB"/>
        </w:rPr>
      </w:pPr>
      <w:r w:rsidRPr="007223F0">
        <w:rPr>
          <w:rFonts w:cs="Times New Roman"/>
          <w:color w:val="000000"/>
          <w:sz w:val="24"/>
          <w:szCs w:val="24"/>
          <w:lang w:val="en-GB"/>
        </w:rPr>
        <w:t>Longitudinal</w:t>
      </w:r>
    </w:p>
    <w:p w14:paraId="2A817945" w14:textId="77777777" w:rsidR="0012429C" w:rsidRPr="007223F0" w:rsidRDefault="0012429C" w:rsidP="0012429C">
      <w:pPr>
        <w:spacing w:after="0" w:line="240" w:lineRule="auto"/>
        <w:contextualSpacing/>
        <w:rPr>
          <w:rFonts w:cs="Times New Roman"/>
          <w:color w:val="000000"/>
          <w:kern w:val="0"/>
          <w:szCs w:val="24"/>
          <w:lang w:val="en-GB" w:eastAsia="en-US"/>
        </w:rPr>
      </w:pPr>
    </w:p>
    <w:p w14:paraId="27800D66" w14:textId="593AB0CA" w:rsidR="0012429C" w:rsidRPr="007223F0" w:rsidRDefault="0012429C" w:rsidP="0012429C">
      <w:pPr>
        <w:spacing w:after="0" w:line="240"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t>Which part of green pine wood cross section is with higher moisture content?</w:t>
      </w:r>
    </w:p>
    <w:p w14:paraId="3B9D0E9F" w14:textId="77777777" w:rsidR="0012429C" w:rsidRPr="0012429C" w:rsidRDefault="0012429C" w:rsidP="0012429C">
      <w:pPr>
        <w:spacing w:after="0" w:line="240" w:lineRule="auto"/>
        <w:contextualSpacing/>
        <w:rPr>
          <w:rFonts w:cs="Times New Roman"/>
          <w:color w:val="000000"/>
          <w:kern w:val="0"/>
          <w:szCs w:val="24"/>
          <w:lang w:val="en-GB" w:eastAsia="en-US"/>
        </w:rPr>
      </w:pPr>
    </w:p>
    <w:p w14:paraId="768EBB86" w14:textId="77777777" w:rsidR="0012429C" w:rsidRPr="007223F0" w:rsidRDefault="0012429C" w:rsidP="00DE0657">
      <w:pPr>
        <w:pStyle w:val="ListParagraph"/>
        <w:numPr>
          <w:ilvl w:val="0"/>
          <w:numId w:val="9"/>
        </w:numPr>
        <w:spacing w:after="0" w:line="240" w:lineRule="auto"/>
        <w:rPr>
          <w:rFonts w:cs="Times New Roman"/>
          <w:color w:val="000000"/>
          <w:sz w:val="24"/>
          <w:szCs w:val="24"/>
          <w:u w:val="single"/>
          <w:lang w:val="en-GB"/>
        </w:rPr>
      </w:pPr>
      <w:r w:rsidRPr="007223F0">
        <w:rPr>
          <w:rFonts w:cs="Times New Roman"/>
          <w:color w:val="000000"/>
          <w:sz w:val="24"/>
          <w:szCs w:val="24"/>
          <w:u w:val="single"/>
          <w:lang w:val="en-GB"/>
        </w:rPr>
        <w:t>Sapwood</w:t>
      </w:r>
    </w:p>
    <w:p w14:paraId="5CBCE9BB" w14:textId="77777777" w:rsidR="0012429C" w:rsidRPr="007223F0" w:rsidRDefault="0012429C" w:rsidP="00DE0657">
      <w:pPr>
        <w:pStyle w:val="ListParagraph"/>
        <w:numPr>
          <w:ilvl w:val="0"/>
          <w:numId w:val="9"/>
        </w:numPr>
        <w:spacing w:after="0" w:line="240" w:lineRule="auto"/>
        <w:rPr>
          <w:rFonts w:cs="Times New Roman"/>
          <w:color w:val="000000"/>
          <w:sz w:val="24"/>
          <w:szCs w:val="24"/>
          <w:lang w:val="en-GB"/>
        </w:rPr>
      </w:pPr>
      <w:r w:rsidRPr="007223F0">
        <w:rPr>
          <w:rFonts w:cs="Times New Roman"/>
          <w:color w:val="000000"/>
          <w:sz w:val="24"/>
          <w:szCs w:val="24"/>
          <w:lang w:val="en-GB"/>
        </w:rPr>
        <w:t>Heartwood</w:t>
      </w:r>
    </w:p>
    <w:p w14:paraId="565F940F" w14:textId="77777777" w:rsidR="0012429C" w:rsidRPr="007223F0" w:rsidRDefault="0012429C" w:rsidP="00DE0657">
      <w:pPr>
        <w:pStyle w:val="ListParagraph"/>
        <w:numPr>
          <w:ilvl w:val="0"/>
          <w:numId w:val="9"/>
        </w:numPr>
        <w:spacing w:after="0" w:line="240" w:lineRule="auto"/>
        <w:rPr>
          <w:rFonts w:cs="Times New Roman"/>
          <w:color w:val="000000"/>
          <w:sz w:val="24"/>
          <w:szCs w:val="24"/>
          <w:lang w:val="en-GB"/>
        </w:rPr>
      </w:pPr>
      <w:r w:rsidRPr="007223F0">
        <w:rPr>
          <w:rFonts w:cs="Times New Roman"/>
          <w:color w:val="000000"/>
          <w:sz w:val="24"/>
          <w:szCs w:val="24"/>
          <w:lang w:val="en-GB"/>
        </w:rPr>
        <w:t>Both equal</w:t>
      </w:r>
    </w:p>
    <w:p w14:paraId="4B8E2EF7" w14:textId="52CF1F23" w:rsidR="0012429C" w:rsidRDefault="0012429C" w:rsidP="0012429C">
      <w:pPr>
        <w:spacing w:after="0" w:line="240" w:lineRule="auto"/>
        <w:contextualSpacing/>
        <w:rPr>
          <w:rFonts w:cs="Times New Roman"/>
          <w:color w:val="000000"/>
          <w:kern w:val="0"/>
          <w:szCs w:val="24"/>
          <w:lang w:val="en-GB" w:eastAsia="en-US"/>
        </w:rPr>
      </w:pPr>
    </w:p>
    <w:p w14:paraId="6EEA6E6F" w14:textId="77777777" w:rsidR="007223F0" w:rsidRPr="007223F0" w:rsidRDefault="007223F0" w:rsidP="0012429C">
      <w:pPr>
        <w:spacing w:after="0" w:line="240" w:lineRule="auto"/>
        <w:contextualSpacing/>
        <w:rPr>
          <w:rFonts w:cs="Times New Roman"/>
          <w:color w:val="000000"/>
          <w:kern w:val="0"/>
          <w:szCs w:val="24"/>
          <w:lang w:val="en-GB" w:eastAsia="en-US"/>
        </w:rPr>
      </w:pPr>
    </w:p>
    <w:p w14:paraId="2BBFD738" w14:textId="1BFAD43B" w:rsidR="0012429C" w:rsidRPr="007223F0" w:rsidRDefault="0012429C" w:rsidP="0012429C">
      <w:pPr>
        <w:spacing w:after="0" w:line="240"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lastRenderedPageBreak/>
        <w:t>Which cut of three below mentioned is with nicest structure?</w:t>
      </w:r>
    </w:p>
    <w:p w14:paraId="00AC92A9" w14:textId="77777777" w:rsidR="0012429C" w:rsidRPr="0012429C" w:rsidRDefault="0012429C" w:rsidP="0012429C">
      <w:pPr>
        <w:spacing w:after="0" w:line="240" w:lineRule="auto"/>
        <w:contextualSpacing/>
        <w:rPr>
          <w:rFonts w:cs="Times New Roman"/>
          <w:color w:val="000000"/>
          <w:kern w:val="0"/>
          <w:szCs w:val="24"/>
          <w:lang w:val="en-GB" w:eastAsia="en-US"/>
        </w:rPr>
      </w:pPr>
    </w:p>
    <w:p w14:paraId="79B05C07" w14:textId="77777777" w:rsidR="0012429C" w:rsidRPr="007223F0" w:rsidRDefault="0012429C" w:rsidP="00DE0657">
      <w:pPr>
        <w:pStyle w:val="ListParagraph"/>
        <w:numPr>
          <w:ilvl w:val="0"/>
          <w:numId w:val="10"/>
        </w:numPr>
        <w:spacing w:after="0" w:line="240" w:lineRule="auto"/>
        <w:rPr>
          <w:rFonts w:cs="Times New Roman"/>
          <w:color w:val="000000"/>
          <w:sz w:val="24"/>
          <w:szCs w:val="24"/>
          <w:lang w:val="en-GB"/>
        </w:rPr>
      </w:pPr>
      <w:r w:rsidRPr="007223F0">
        <w:rPr>
          <w:rFonts w:cs="Times New Roman"/>
          <w:color w:val="000000"/>
          <w:sz w:val="24"/>
          <w:szCs w:val="24"/>
          <w:lang w:val="en-GB"/>
        </w:rPr>
        <w:t>Axial (cross cut)</w:t>
      </w:r>
    </w:p>
    <w:p w14:paraId="7DC76CD4" w14:textId="77777777" w:rsidR="0012429C" w:rsidRPr="007223F0" w:rsidRDefault="0012429C" w:rsidP="00DE0657">
      <w:pPr>
        <w:pStyle w:val="ListParagraph"/>
        <w:numPr>
          <w:ilvl w:val="0"/>
          <w:numId w:val="10"/>
        </w:numPr>
        <w:spacing w:after="0" w:line="240" w:lineRule="auto"/>
        <w:rPr>
          <w:rFonts w:cs="Times New Roman"/>
          <w:color w:val="000000"/>
          <w:sz w:val="24"/>
          <w:szCs w:val="24"/>
          <w:lang w:val="en-GB"/>
        </w:rPr>
      </w:pPr>
      <w:r w:rsidRPr="007223F0">
        <w:rPr>
          <w:rFonts w:cs="Times New Roman"/>
          <w:color w:val="000000"/>
          <w:sz w:val="24"/>
          <w:szCs w:val="24"/>
          <w:lang w:val="en-GB"/>
        </w:rPr>
        <w:t>Radial</w:t>
      </w:r>
    </w:p>
    <w:p w14:paraId="66A6FD9F" w14:textId="77777777" w:rsidR="0012429C" w:rsidRPr="007223F0" w:rsidRDefault="0012429C" w:rsidP="00DE0657">
      <w:pPr>
        <w:pStyle w:val="ListParagraph"/>
        <w:numPr>
          <w:ilvl w:val="0"/>
          <w:numId w:val="10"/>
        </w:numPr>
        <w:spacing w:after="0" w:line="240" w:lineRule="auto"/>
        <w:rPr>
          <w:rFonts w:cs="Times New Roman"/>
          <w:color w:val="000000"/>
          <w:sz w:val="24"/>
          <w:szCs w:val="24"/>
          <w:u w:val="single"/>
          <w:lang w:val="en-GB"/>
        </w:rPr>
      </w:pPr>
      <w:r w:rsidRPr="007223F0">
        <w:rPr>
          <w:rFonts w:cs="Times New Roman"/>
          <w:color w:val="000000"/>
          <w:sz w:val="24"/>
          <w:szCs w:val="24"/>
          <w:u w:val="single"/>
          <w:lang w:val="en-GB"/>
        </w:rPr>
        <w:t>Tangential</w:t>
      </w:r>
    </w:p>
    <w:p w14:paraId="26826F95" w14:textId="77777777" w:rsidR="0012429C" w:rsidRPr="007223F0" w:rsidRDefault="0012429C" w:rsidP="0012429C">
      <w:pPr>
        <w:spacing w:after="160" w:line="259" w:lineRule="auto"/>
        <w:contextualSpacing/>
        <w:rPr>
          <w:rFonts w:cs="Times New Roman"/>
          <w:color w:val="000000"/>
          <w:kern w:val="0"/>
          <w:szCs w:val="24"/>
          <w:lang w:val="en-GB" w:eastAsia="en-US"/>
        </w:rPr>
      </w:pPr>
    </w:p>
    <w:p w14:paraId="761CD6F2" w14:textId="670C3E41" w:rsidR="0012429C" w:rsidRPr="0012429C" w:rsidRDefault="0012429C" w:rsidP="0012429C">
      <w:pPr>
        <w:spacing w:after="160" w:line="259"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t>Which is the most precise method of determination of the wood moisture content (MC)?</w:t>
      </w:r>
    </w:p>
    <w:p w14:paraId="0E71DEF7" w14:textId="77777777" w:rsidR="0012429C" w:rsidRPr="007223F0" w:rsidRDefault="0012429C" w:rsidP="00DE0657">
      <w:pPr>
        <w:pStyle w:val="ListParagraph"/>
        <w:numPr>
          <w:ilvl w:val="0"/>
          <w:numId w:val="13"/>
        </w:numPr>
        <w:rPr>
          <w:spacing w:val="-4"/>
          <w:sz w:val="24"/>
          <w:szCs w:val="24"/>
          <w:lang w:val="en-GB"/>
        </w:rPr>
      </w:pPr>
      <w:r w:rsidRPr="007223F0">
        <w:rPr>
          <w:spacing w:val="-4"/>
          <w:sz w:val="24"/>
          <w:szCs w:val="24"/>
          <w:lang w:val="en-GB" w:eastAsia="lv-LV"/>
        </w:rPr>
        <w:t xml:space="preserve">Electric moisture method </w:t>
      </w:r>
    </w:p>
    <w:p w14:paraId="418361DA" w14:textId="77777777" w:rsidR="0012429C" w:rsidRPr="007223F0" w:rsidRDefault="0012429C" w:rsidP="00DE0657">
      <w:pPr>
        <w:pStyle w:val="ListParagraph"/>
        <w:numPr>
          <w:ilvl w:val="0"/>
          <w:numId w:val="13"/>
        </w:numPr>
        <w:rPr>
          <w:spacing w:val="-4"/>
          <w:sz w:val="24"/>
          <w:szCs w:val="24"/>
          <w:u w:val="single"/>
          <w:lang w:val="en-GB"/>
        </w:rPr>
      </w:pPr>
      <w:r w:rsidRPr="007223F0">
        <w:rPr>
          <w:spacing w:val="-4"/>
          <w:sz w:val="24"/>
          <w:szCs w:val="24"/>
          <w:u w:val="single"/>
          <w:lang w:val="en-GB" w:eastAsia="lv-LV"/>
        </w:rPr>
        <w:t xml:space="preserve">Oven dry method </w:t>
      </w:r>
    </w:p>
    <w:p w14:paraId="45CD2B09" w14:textId="687DA278" w:rsidR="0012429C" w:rsidRPr="007223F0" w:rsidRDefault="0012429C" w:rsidP="00DE0657">
      <w:pPr>
        <w:pStyle w:val="ListParagraph"/>
        <w:numPr>
          <w:ilvl w:val="0"/>
          <w:numId w:val="13"/>
        </w:numPr>
        <w:rPr>
          <w:spacing w:val="-4"/>
          <w:sz w:val="24"/>
          <w:szCs w:val="24"/>
          <w:lang w:val="en-GB"/>
        </w:rPr>
      </w:pPr>
      <w:r w:rsidRPr="007223F0">
        <w:rPr>
          <w:spacing w:val="-4"/>
          <w:sz w:val="24"/>
          <w:szCs w:val="24"/>
          <w:lang w:val="en-GB" w:eastAsia="lv-LV"/>
        </w:rPr>
        <w:t>Both above mentioned</w:t>
      </w:r>
    </w:p>
    <w:p w14:paraId="6C11AA89" w14:textId="1861833E" w:rsidR="0012429C" w:rsidRPr="0012429C" w:rsidRDefault="0012429C" w:rsidP="0012429C">
      <w:pPr>
        <w:spacing w:after="160" w:line="259" w:lineRule="auto"/>
        <w:contextualSpacing/>
        <w:rPr>
          <w:rFonts w:cs="Times New Roman"/>
          <w:b/>
          <w:color w:val="000000"/>
          <w:kern w:val="0"/>
          <w:szCs w:val="24"/>
          <w:lang w:val="en-GB" w:eastAsia="en-US"/>
        </w:rPr>
      </w:pPr>
      <w:r w:rsidRPr="0012429C">
        <w:rPr>
          <w:rFonts w:cs="Times New Roman"/>
          <w:b/>
          <w:color w:val="000000"/>
          <w:kern w:val="0"/>
          <w:szCs w:val="24"/>
          <w:lang w:val="en-GB" w:eastAsia="en-US"/>
        </w:rPr>
        <w:t>Which is the level of wood moisture content for wood materials starting to shrink?</w:t>
      </w:r>
    </w:p>
    <w:p w14:paraId="59B9E235" w14:textId="77777777" w:rsidR="0012429C" w:rsidRPr="007223F0" w:rsidRDefault="0012429C" w:rsidP="00DE0657">
      <w:pPr>
        <w:pStyle w:val="ListParagraph"/>
        <w:numPr>
          <w:ilvl w:val="0"/>
          <w:numId w:val="12"/>
        </w:numPr>
        <w:rPr>
          <w:rFonts w:cs="Times New Roman"/>
          <w:color w:val="000000"/>
          <w:sz w:val="24"/>
          <w:szCs w:val="24"/>
          <w:lang w:val="en-GB"/>
        </w:rPr>
      </w:pPr>
      <w:r w:rsidRPr="007223F0">
        <w:rPr>
          <w:rFonts w:cs="Times New Roman"/>
          <w:color w:val="000000"/>
          <w:sz w:val="24"/>
          <w:szCs w:val="24"/>
          <w:lang w:val="en-GB"/>
        </w:rPr>
        <w:t>50%?</w:t>
      </w:r>
    </w:p>
    <w:p w14:paraId="4B27E2D8" w14:textId="77777777" w:rsidR="0012429C" w:rsidRPr="007223F0" w:rsidRDefault="0012429C" w:rsidP="00DE0657">
      <w:pPr>
        <w:pStyle w:val="ListParagraph"/>
        <w:numPr>
          <w:ilvl w:val="0"/>
          <w:numId w:val="12"/>
        </w:numPr>
        <w:rPr>
          <w:rFonts w:cs="Times New Roman"/>
          <w:color w:val="000000"/>
          <w:sz w:val="24"/>
          <w:szCs w:val="24"/>
          <w:lang w:val="en-GB"/>
        </w:rPr>
      </w:pPr>
      <w:r w:rsidRPr="007223F0">
        <w:rPr>
          <w:rFonts w:cs="Times New Roman"/>
          <w:color w:val="000000"/>
          <w:sz w:val="24"/>
          <w:szCs w:val="24"/>
          <w:lang w:val="en-GB"/>
        </w:rPr>
        <w:t>40%?</w:t>
      </w:r>
    </w:p>
    <w:p w14:paraId="267CCB43" w14:textId="1DC140EA" w:rsidR="0012429C" w:rsidRPr="007223F0" w:rsidRDefault="0012429C" w:rsidP="00DE0657">
      <w:pPr>
        <w:pStyle w:val="ListParagraph"/>
        <w:numPr>
          <w:ilvl w:val="0"/>
          <w:numId w:val="12"/>
        </w:numPr>
        <w:rPr>
          <w:rFonts w:cs="Times New Roman"/>
          <w:color w:val="000000"/>
          <w:sz w:val="24"/>
          <w:szCs w:val="24"/>
          <w:u w:val="single"/>
          <w:lang w:val="en-GB"/>
        </w:rPr>
      </w:pPr>
      <w:r w:rsidRPr="007223F0">
        <w:rPr>
          <w:rFonts w:cs="Times New Roman"/>
          <w:color w:val="000000"/>
          <w:sz w:val="24"/>
          <w:szCs w:val="24"/>
          <w:u w:val="single"/>
          <w:lang w:val="en-GB"/>
        </w:rPr>
        <w:t>30%?</w:t>
      </w:r>
    </w:p>
    <w:p w14:paraId="6E841F96" w14:textId="031BFF8A" w:rsidR="0012429C" w:rsidRPr="0012429C" w:rsidRDefault="0012429C" w:rsidP="0012429C">
      <w:pPr>
        <w:spacing w:after="160" w:line="259" w:lineRule="auto"/>
        <w:contextualSpacing/>
        <w:rPr>
          <w:b/>
          <w:kern w:val="0"/>
          <w:szCs w:val="24"/>
          <w:lang w:val="en-GB" w:eastAsia="en-US"/>
        </w:rPr>
      </w:pPr>
      <w:r w:rsidRPr="0012429C">
        <w:rPr>
          <w:b/>
          <w:kern w:val="0"/>
          <w:szCs w:val="24"/>
          <w:lang w:val="en-GB" w:eastAsia="en-US"/>
        </w:rPr>
        <w:t>If the density of wood is higher:</w:t>
      </w:r>
    </w:p>
    <w:p w14:paraId="08C60EFD" w14:textId="77777777" w:rsidR="0012429C" w:rsidRPr="007223F0" w:rsidRDefault="0012429C" w:rsidP="00DE0657">
      <w:pPr>
        <w:pStyle w:val="ListParagraph"/>
        <w:numPr>
          <w:ilvl w:val="0"/>
          <w:numId w:val="11"/>
        </w:numPr>
        <w:rPr>
          <w:sz w:val="24"/>
          <w:szCs w:val="24"/>
          <w:u w:val="single"/>
          <w:lang w:val="en-GB"/>
        </w:rPr>
      </w:pPr>
      <w:r w:rsidRPr="007223F0">
        <w:rPr>
          <w:sz w:val="24"/>
          <w:szCs w:val="24"/>
          <w:u w:val="single"/>
          <w:lang w:val="en-GB"/>
        </w:rPr>
        <w:t>Strength is higher</w:t>
      </w:r>
    </w:p>
    <w:p w14:paraId="3139C239" w14:textId="77777777" w:rsidR="0012429C" w:rsidRPr="007223F0" w:rsidRDefault="0012429C" w:rsidP="00DE0657">
      <w:pPr>
        <w:pStyle w:val="ListParagraph"/>
        <w:numPr>
          <w:ilvl w:val="0"/>
          <w:numId w:val="11"/>
        </w:numPr>
        <w:rPr>
          <w:sz w:val="24"/>
          <w:szCs w:val="24"/>
          <w:lang w:val="en-GB"/>
        </w:rPr>
      </w:pPr>
      <w:r w:rsidRPr="007223F0">
        <w:rPr>
          <w:sz w:val="24"/>
          <w:szCs w:val="24"/>
          <w:lang w:val="en-GB"/>
        </w:rPr>
        <w:t>Strength is lower</w:t>
      </w:r>
    </w:p>
    <w:p w14:paraId="6954E89A" w14:textId="38026969" w:rsidR="009079A0" w:rsidRDefault="009079A0" w:rsidP="009079A0"/>
    <w:p w14:paraId="5CA9038B" w14:textId="5C6FD666" w:rsidR="009E631D" w:rsidRPr="009E631D" w:rsidRDefault="009E631D" w:rsidP="009079A0">
      <w:r w:rsidRPr="009E631D">
        <w:t>POSSIBILITIES OF IMPROVING THE PROPERTIES OF THE WOOD AND WOOD PROTECTION, DURABILITY</w:t>
      </w:r>
    </w:p>
    <w:p w14:paraId="4FE6F2C6" w14:textId="77777777" w:rsidR="009E631D" w:rsidRPr="009E631D" w:rsidRDefault="009E631D" w:rsidP="009E631D">
      <w:pPr>
        <w:spacing w:after="160" w:line="259" w:lineRule="auto"/>
        <w:contextualSpacing/>
        <w:rPr>
          <w:rFonts w:cs="Arial"/>
          <w:b/>
          <w:kern w:val="0"/>
          <w:szCs w:val="24"/>
          <w:lang w:val="en-GB" w:eastAsia="en-US"/>
        </w:rPr>
      </w:pPr>
      <w:r w:rsidRPr="009E631D">
        <w:rPr>
          <w:rFonts w:cs="Arial"/>
          <w:b/>
          <w:kern w:val="0"/>
          <w:szCs w:val="24"/>
          <w:lang w:val="en-GB" w:eastAsia="en-US"/>
        </w:rPr>
        <w:t>Which one of these materials will be with greater strength?</w:t>
      </w:r>
    </w:p>
    <w:p w14:paraId="69FC6E31" w14:textId="77777777" w:rsidR="009E631D" w:rsidRPr="009E631D" w:rsidRDefault="009E631D" w:rsidP="009E631D">
      <w:pPr>
        <w:rPr>
          <w:rFonts w:cs="Arial"/>
          <w:kern w:val="0"/>
          <w:szCs w:val="24"/>
          <w:lang w:val="en-GB" w:eastAsia="en-US"/>
        </w:rPr>
      </w:pPr>
      <w:r w:rsidRPr="009E631D">
        <w:rPr>
          <w:noProof/>
          <w:szCs w:val="24"/>
          <w:lang w:val="lv-LV" w:eastAsia="lv-LV"/>
        </w:rPr>
        <w:drawing>
          <wp:inline distT="0" distB="0" distL="0" distR="0" wp14:anchorId="1A81FB80" wp14:editId="079A1C12">
            <wp:extent cx="2361570" cy="1428750"/>
            <wp:effectExtent l="0" t="0" r="635" b="0"/>
            <wp:docPr id="102" name="Picture 102" descr="Choosing glulam - Swedish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osing glulam - Swedish Wood"/>
                    <pic:cNvPicPr>
                      <a:picLocks noChangeAspect="1" noChangeArrowheads="1"/>
                    </pic:cNvPicPr>
                  </pic:nvPicPr>
                  <pic:blipFill rotWithShape="1">
                    <a:blip r:embed="rId23">
                      <a:extLst>
                        <a:ext uri="{28A0092B-C50C-407E-A947-70E740481C1C}">
                          <a14:useLocalDpi xmlns:a14="http://schemas.microsoft.com/office/drawing/2010/main" val="0"/>
                        </a:ext>
                      </a:extLst>
                    </a:blip>
                    <a:srcRect t="9363"/>
                    <a:stretch/>
                  </pic:blipFill>
                  <pic:spPr bwMode="auto">
                    <a:xfrm>
                      <a:off x="0" y="0"/>
                      <a:ext cx="2364098" cy="1430279"/>
                    </a:xfrm>
                    <a:prstGeom prst="rect">
                      <a:avLst/>
                    </a:prstGeom>
                    <a:noFill/>
                    <a:ln>
                      <a:noFill/>
                    </a:ln>
                    <a:extLst>
                      <a:ext uri="{53640926-AAD7-44D8-BBD7-CCE9431645EC}">
                        <a14:shadowObscured xmlns:a14="http://schemas.microsoft.com/office/drawing/2010/main"/>
                      </a:ext>
                    </a:extLst>
                  </pic:spPr>
                </pic:pic>
              </a:graphicData>
            </a:graphic>
          </wp:inline>
        </w:drawing>
      </w:r>
      <w:r w:rsidRPr="009E631D">
        <w:rPr>
          <w:szCs w:val="24"/>
          <w:vertAlign w:val="superscript"/>
        </w:rPr>
        <w:footnoteReference w:id="3"/>
      </w:r>
    </w:p>
    <w:p w14:paraId="141C4CF5" w14:textId="77777777" w:rsidR="009E631D" w:rsidRPr="009E631D" w:rsidRDefault="009E631D" w:rsidP="00DE0657">
      <w:pPr>
        <w:pStyle w:val="ListParagraph"/>
        <w:numPr>
          <w:ilvl w:val="0"/>
          <w:numId w:val="14"/>
        </w:numPr>
        <w:rPr>
          <w:sz w:val="24"/>
          <w:szCs w:val="24"/>
          <w:lang w:val="en-GB"/>
        </w:rPr>
      </w:pPr>
      <w:r w:rsidRPr="009E631D">
        <w:rPr>
          <w:sz w:val="24"/>
          <w:szCs w:val="24"/>
          <w:lang w:val="en-GB"/>
        </w:rPr>
        <w:t>Material on the left hand side</w:t>
      </w:r>
    </w:p>
    <w:p w14:paraId="1CC10FD9" w14:textId="77777777" w:rsidR="009E631D" w:rsidRPr="009E631D" w:rsidRDefault="009E631D" w:rsidP="00DE0657">
      <w:pPr>
        <w:pStyle w:val="ListParagraph"/>
        <w:numPr>
          <w:ilvl w:val="0"/>
          <w:numId w:val="14"/>
        </w:numPr>
        <w:rPr>
          <w:sz w:val="24"/>
          <w:szCs w:val="24"/>
          <w:u w:val="single"/>
          <w:lang w:val="en-GB"/>
        </w:rPr>
      </w:pPr>
      <w:r w:rsidRPr="009E631D">
        <w:rPr>
          <w:sz w:val="24"/>
          <w:szCs w:val="24"/>
          <w:u w:val="single"/>
          <w:lang w:val="en-GB"/>
        </w:rPr>
        <w:t>Material on the right hand side</w:t>
      </w:r>
    </w:p>
    <w:p w14:paraId="3589BE31" w14:textId="77777777" w:rsidR="009E631D" w:rsidRPr="009E631D" w:rsidRDefault="009E631D" w:rsidP="00DE0657">
      <w:pPr>
        <w:pStyle w:val="ListParagraph"/>
        <w:numPr>
          <w:ilvl w:val="0"/>
          <w:numId w:val="14"/>
        </w:numPr>
        <w:rPr>
          <w:sz w:val="24"/>
          <w:szCs w:val="24"/>
          <w:lang w:val="en-GB"/>
        </w:rPr>
      </w:pPr>
      <w:r w:rsidRPr="009E631D">
        <w:rPr>
          <w:sz w:val="24"/>
          <w:szCs w:val="24"/>
          <w:lang w:val="en-GB"/>
        </w:rPr>
        <w:t>Both are equal</w:t>
      </w:r>
    </w:p>
    <w:p w14:paraId="005226C9" w14:textId="77777777" w:rsidR="009E631D" w:rsidRPr="009E631D" w:rsidRDefault="009E631D" w:rsidP="009E631D">
      <w:pPr>
        <w:spacing w:after="160" w:line="259" w:lineRule="auto"/>
        <w:contextualSpacing/>
        <w:rPr>
          <w:kern w:val="0"/>
          <w:szCs w:val="24"/>
          <w:lang w:val="en-GB" w:eastAsia="en-US"/>
        </w:rPr>
      </w:pPr>
    </w:p>
    <w:p w14:paraId="6AA69D59" w14:textId="77777777" w:rsidR="009E631D" w:rsidRPr="009E631D" w:rsidRDefault="009E631D" w:rsidP="009E631D">
      <w:pPr>
        <w:spacing w:after="160" w:line="259" w:lineRule="auto"/>
        <w:contextualSpacing/>
        <w:rPr>
          <w:rFonts w:cs="Arial"/>
          <w:b/>
          <w:spacing w:val="-6"/>
          <w:kern w:val="0"/>
          <w:szCs w:val="24"/>
          <w:lang w:val="en-GB" w:eastAsia="en-US"/>
        </w:rPr>
      </w:pPr>
      <w:r w:rsidRPr="009E631D">
        <w:rPr>
          <w:rFonts w:cs="Arial"/>
          <w:b/>
          <w:spacing w:val="-6"/>
          <w:kern w:val="0"/>
          <w:szCs w:val="24"/>
          <w:lang w:val="en-GB" w:eastAsia="en-US"/>
        </w:rPr>
        <w:t>What does wood modification improve?</w:t>
      </w:r>
    </w:p>
    <w:p w14:paraId="14EF3F3F" w14:textId="77777777" w:rsidR="009E631D" w:rsidRPr="009E631D" w:rsidRDefault="009E631D" w:rsidP="00DE0657">
      <w:pPr>
        <w:pStyle w:val="ListParagraph"/>
        <w:numPr>
          <w:ilvl w:val="0"/>
          <w:numId w:val="15"/>
        </w:numPr>
        <w:rPr>
          <w:rFonts w:cs="Arial"/>
          <w:spacing w:val="-6"/>
          <w:sz w:val="24"/>
          <w:szCs w:val="24"/>
          <w:u w:val="single"/>
          <w:lang w:val="en-GB"/>
        </w:rPr>
      </w:pPr>
      <w:r w:rsidRPr="009E631D">
        <w:rPr>
          <w:rFonts w:cs="Arial"/>
          <w:spacing w:val="-6"/>
          <w:sz w:val="24"/>
          <w:szCs w:val="24"/>
          <w:u w:val="single"/>
          <w:lang w:val="en-GB"/>
        </w:rPr>
        <w:t>the stability of the wood dimensions</w:t>
      </w:r>
    </w:p>
    <w:p w14:paraId="395A0291" w14:textId="77777777" w:rsidR="009E631D" w:rsidRPr="009E631D" w:rsidRDefault="009E631D" w:rsidP="00DE0657">
      <w:pPr>
        <w:pStyle w:val="ListParagraph"/>
        <w:numPr>
          <w:ilvl w:val="0"/>
          <w:numId w:val="15"/>
        </w:numPr>
        <w:rPr>
          <w:rFonts w:cs="Arial"/>
          <w:spacing w:val="-6"/>
          <w:sz w:val="24"/>
          <w:szCs w:val="24"/>
          <w:lang w:val="en-GB"/>
        </w:rPr>
      </w:pPr>
      <w:r w:rsidRPr="009E631D">
        <w:rPr>
          <w:rFonts w:cs="Arial"/>
          <w:spacing w:val="-6"/>
          <w:sz w:val="24"/>
          <w:szCs w:val="24"/>
          <w:lang w:val="en-GB"/>
        </w:rPr>
        <w:t>mechanical properties</w:t>
      </w:r>
    </w:p>
    <w:p w14:paraId="4D2154BC" w14:textId="77777777" w:rsidR="009E631D" w:rsidRPr="009E631D" w:rsidRDefault="009E631D" w:rsidP="00DE0657">
      <w:pPr>
        <w:pStyle w:val="ListParagraph"/>
        <w:numPr>
          <w:ilvl w:val="0"/>
          <w:numId w:val="15"/>
        </w:numPr>
        <w:rPr>
          <w:rFonts w:cs="Arial"/>
          <w:spacing w:val="-6"/>
          <w:sz w:val="24"/>
          <w:szCs w:val="24"/>
          <w:lang w:val="en-GB"/>
        </w:rPr>
      </w:pPr>
      <w:r w:rsidRPr="009E631D">
        <w:rPr>
          <w:rFonts w:cs="Arial"/>
          <w:spacing w:val="-6"/>
          <w:sz w:val="24"/>
          <w:szCs w:val="24"/>
          <w:lang w:val="en-GB"/>
        </w:rPr>
        <w:t>both above mentioned</w:t>
      </w:r>
    </w:p>
    <w:p w14:paraId="12BC84E5" w14:textId="77777777" w:rsidR="009E631D" w:rsidRPr="009E631D" w:rsidRDefault="009E631D" w:rsidP="009E631D">
      <w:pPr>
        <w:spacing w:after="160" w:line="259" w:lineRule="auto"/>
        <w:contextualSpacing/>
        <w:rPr>
          <w:rFonts w:cs="Arial"/>
          <w:b/>
          <w:spacing w:val="-6"/>
          <w:kern w:val="0"/>
          <w:szCs w:val="24"/>
          <w:lang w:val="en-GB" w:eastAsia="en-US"/>
        </w:rPr>
      </w:pPr>
      <w:r w:rsidRPr="009E631D">
        <w:rPr>
          <w:rFonts w:cs="Arial"/>
          <w:b/>
          <w:spacing w:val="-6"/>
          <w:kern w:val="0"/>
          <w:szCs w:val="24"/>
          <w:lang w:val="en-GB" w:eastAsia="en-US"/>
        </w:rPr>
        <w:t>What does wood modification reduce? (multiple choice)</w:t>
      </w:r>
    </w:p>
    <w:p w14:paraId="6542FB70" w14:textId="77777777" w:rsidR="009E631D" w:rsidRPr="009E631D" w:rsidRDefault="009E631D" w:rsidP="00DE0657">
      <w:pPr>
        <w:pStyle w:val="ListParagraph"/>
        <w:numPr>
          <w:ilvl w:val="0"/>
          <w:numId w:val="16"/>
        </w:numPr>
        <w:rPr>
          <w:rFonts w:cs="Arial"/>
          <w:spacing w:val="-6"/>
          <w:sz w:val="24"/>
          <w:szCs w:val="24"/>
          <w:u w:val="single"/>
          <w:lang w:val="en-GB"/>
        </w:rPr>
      </w:pPr>
      <w:r w:rsidRPr="009E631D">
        <w:rPr>
          <w:rFonts w:cs="Arial"/>
          <w:spacing w:val="-6"/>
          <w:sz w:val="24"/>
          <w:szCs w:val="24"/>
          <w:u w:val="single"/>
          <w:lang w:val="en-GB"/>
        </w:rPr>
        <w:t>moisture uptake</w:t>
      </w:r>
    </w:p>
    <w:p w14:paraId="55B4E502" w14:textId="77777777" w:rsidR="009E631D" w:rsidRPr="009E631D" w:rsidRDefault="009E631D" w:rsidP="00DE0657">
      <w:pPr>
        <w:pStyle w:val="ListParagraph"/>
        <w:numPr>
          <w:ilvl w:val="0"/>
          <w:numId w:val="16"/>
        </w:numPr>
        <w:rPr>
          <w:rFonts w:cs="Arial"/>
          <w:spacing w:val="-6"/>
          <w:sz w:val="24"/>
          <w:szCs w:val="24"/>
          <w:u w:val="single"/>
          <w:lang w:val="en-GB"/>
        </w:rPr>
      </w:pPr>
      <w:r w:rsidRPr="009E631D">
        <w:rPr>
          <w:rFonts w:cs="Arial"/>
          <w:spacing w:val="-6"/>
          <w:sz w:val="24"/>
          <w:szCs w:val="24"/>
          <w:u w:val="single"/>
          <w:lang w:val="en-GB"/>
        </w:rPr>
        <w:t>mechanical properties</w:t>
      </w:r>
    </w:p>
    <w:p w14:paraId="17C25818" w14:textId="77777777" w:rsidR="009E631D" w:rsidRPr="009E631D" w:rsidRDefault="009E631D" w:rsidP="00DE0657">
      <w:pPr>
        <w:pStyle w:val="ListParagraph"/>
        <w:numPr>
          <w:ilvl w:val="0"/>
          <w:numId w:val="16"/>
        </w:numPr>
        <w:rPr>
          <w:rFonts w:cs="Arial"/>
          <w:spacing w:val="-6"/>
          <w:sz w:val="24"/>
          <w:szCs w:val="24"/>
          <w:lang w:val="en-GB"/>
        </w:rPr>
      </w:pPr>
      <w:r w:rsidRPr="009E631D">
        <w:rPr>
          <w:rFonts w:cs="Arial"/>
          <w:spacing w:val="-6"/>
          <w:sz w:val="24"/>
          <w:szCs w:val="24"/>
          <w:lang w:val="en-GB"/>
        </w:rPr>
        <w:t>both above mentioned</w:t>
      </w:r>
    </w:p>
    <w:p w14:paraId="15BA4672" w14:textId="77777777" w:rsidR="009E631D" w:rsidRPr="009E631D" w:rsidRDefault="009E631D" w:rsidP="009E631D">
      <w:pPr>
        <w:spacing w:after="160" w:line="259" w:lineRule="auto"/>
        <w:contextualSpacing/>
        <w:rPr>
          <w:b/>
          <w:kern w:val="0"/>
          <w:szCs w:val="24"/>
          <w:lang w:val="en" w:eastAsia="en-US"/>
        </w:rPr>
      </w:pPr>
      <w:r w:rsidRPr="009E631D">
        <w:rPr>
          <w:b/>
          <w:kern w:val="0"/>
          <w:szCs w:val="24"/>
          <w:lang w:val="en" w:eastAsia="en-US"/>
        </w:rPr>
        <w:t>What substance forms brown color in wood at the time of thermal modification?</w:t>
      </w:r>
    </w:p>
    <w:p w14:paraId="262D3FF5" w14:textId="77777777" w:rsidR="009E631D" w:rsidRPr="009E631D" w:rsidRDefault="009E631D" w:rsidP="00DE0657">
      <w:pPr>
        <w:pStyle w:val="ListParagraph"/>
        <w:numPr>
          <w:ilvl w:val="0"/>
          <w:numId w:val="17"/>
        </w:numPr>
        <w:rPr>
          <w:rFonts w:cs="Arial"/>
          <w:spacing w:val="-6"/>
          <w:sz w:val="24"/>
          <w:szCs w:val="24"/>
          <w:lang w:val="en-GB"/>
        </w:rPr>
      </w:pPr>
      <w:r w:rsidRPr="009E631D">
        <w:rPr>
          <w:rFonts w:cs="Arial"/>
          <w:spacing w:val="-6"/>
          <w:sz w:val="24"/>
          <w:szCs w:val="24"/>
          <w:lang w:val="en-GB"/>
        </w:rPr>
        <w:t>cellulose</w:t>
      </w:r>
    </w:p>
    <w:p w14:paraId="30FB6ADA" w14:textId="77777777" w:rsidR="009E631D" w:rsidRPr="009E631D" w:rsidRDefault="009E631D" w:rsidP="00DE0657">
      <w:pPr>
        <w:pStyle w:val="ListParagraph"/>
        <w:numPr>
          <w:ilvl w:val="0"/>
          <w:numId w:val="17"/>
        </w:numPr>
        <w:rPr>
          <w:rFonts w:cs="Arial"/>
          <w:spacing w:val="-6"/>
          <w:sz w:val="24"/>
          <w:szCs w:val="24"/>
          <w:u w:val="single"/>
          <w:lang w:val="en-GB"/>
        </w:rPr>
      </w:pPr>
      <w:r w:rsidRPr="009E631D">
        <w:rPr>
          <w:rFonts w:cs="Arial"/>
          <w:spacing w:val="-6"/>
          <w:sz w:val="24"/>
          <w:szCs w:val="24"/>
          <w:u w:val="single"/>
          <w:lang w:val="en-GB"/>
        </w:rPr>
        <w:t>lignin</w:t>
      </w:r>
    </w:p>
    <w:p w14:paraId="383F06A9" w14:textId="77777777" w:rsidR="009E631D" w:rsidRPr="009E631D" w:rsidRDefault="009E631D" w:rsidP="00DE0657">
      <w:pPr>
        <w:pStyle w:val="ListParagraph"/>
        <w:numPr>
          <w:ilvl w:val="0"/>
          <w:numId w:val="17"/>
        </w:numPr>
        <w:rPr>
          <w:rFonts w:cs="Arial"/>
          <w:spacing w:val="-6"/>
          <w:sz w:val="24"/>
          <w:szCs w:val="24"/>
          <w:lang w:val="en-GB"/>
        </w:rPr>
      </w:pPr>
      <w:r w:rsidRPr="009E631D">
        <w:rPr>
          <w:rFonts w:cs="Arial"/>
          <w:spacing w:val="-6"/>
          <w:sz w:val="24"/>
          <w:szCs w:val="24"/>
          <w:lang w:val="en-GB"/>
        </w:rPr>
        <w:t>hydrogen</w:t>
      </w:r>
    </w:p>
    <w:p w14:paraId="64EF5696" w14:textId="77777777" w:rsidR="009E631D" w:rsidRPr="009E631D" w:rsidRDefault="009E631D" w:rsidP="009E631D">
      <w:pPr>
        <w:spacing w:after="160" w:line="259" w:lineRule="auto"/>
        <w:contextualSpacing/>
        <w:rPr>
          <w:rFonts w:cs="Arial"/>
          <w:b/>
          <w:spacing w:val="-6"/>
          <w:kern w:val="0"/>
          <w:szCs w:val="24"/>
          <w:lang w:val="en-GB" w:eastAsia="en-US"/>
        </w:rPr>
      </w:pPr>
      <w:r w:rsidRPr="009E631D">
        <w:rPr>
          <w:b/>
          <w:kern w:val="0"/>
          <w:szCs w:val="24"/>
          <w:lang w:val="en" w:eastAsia="en-US"/>
        </w:rPr>
        <w:t>What changes occur in wood during heat treatment? (multiple choice)</w:t>
      </w:r>
    </w:p>
    <w:p w14:paraId="4CD9A67D" w14:textId="77777777" w:rsidR="009E631D" w:rsidRPr="009E631D" w:rsidRDefault="009E631D" w:rsidP="00DE0657">
      <w:pPr>
        <w:pStyle w:val="ListParagraph"/>
        <w:numPr>
          <w:ilvl w:val="0"/>
          <w:numId w:val="18"/>
        </w:numPr>
        <w:rPr>
          <w:sz w:val="24"/>
          <w:szCs w:val="24"/>
          <w:u w:val="single"/>
          <w:lang w:val="en-GB"/>
        </w:rPr>
      </w:pPr>
      <w:r w:rsidRPr="009E631D">
        <w:rPr>
          <w:sz w:val="24"/>
          <w:szCs w:val="24"/>
          <w:u w:val="single"/>
          <w:lang w:val="en-GB"/>
        </w:rPr>
        <w:t>t</w:t>
      </w:r>
      <w:r w:rsidRPr="009E631D">
        <w:rPr>
          <w:sz w:val="24"/>
          <w:szCs w:val="24"/>
          <w:u w:val="single"/>
          <w:lang w:val="en"/>
        </w:rPr>
        <w:t>he color changes</w:t>
      </w:r>
    </w:p>
    <w:p w14:paraId="54D4D5C3" w14:textId="77777777" w:rsidR="009E631D" w:rsidRPr="009E631D" w:rsidRDefault="009E631D" w:rsidP="00DE0657">
      <w:pPr>
        <w:pStyle w:val="ListParagraph"/>
        <w:numPr>
          <w:ilvl w:val="0"/>
          <w:numId w:val="18"/>
        </w:numPr>
        <w:rPr>
          <w:sz w:val="24"/>
          <w:szCs w:val="24"/>
          <w:u w:val="single"/>
          <w:lang w:val="en-GB"/>
        </w:rPr>
      </w:pPr>
      <w:r w:rsidRPr="009E631D">
        <w:rPr>
          <w:sz w:val="24"/>
          <w:szCs w:val="24"/>
          <w:u w:val="single"/>
          <w:lang w:val="en"/>
        </w:rPr>
        <w:t>density changes</w:t>
      </w:r>
    </w:p>
    <w:p w14:paraId="04197734" w14:textId="77777777" w:rsidR="009E631D" w:rsidRPr="009E631D" w:rsidRDefault="009E631D" w:rsidP="00DE0657">
      <w:pPr>
        <w:pStyle w:val="ListParagraph"/>
        <w:numPr>
          <w:ilvl w:val="0"/>
          <w:numId w:val="18"/>
        </w:numPr>
        <w:spacing w:after="0" w:line="240" w:lineRule="auto"/>
        <w:rPr>
          <w:sz w:val="24"/>
          <w:szCs w:val="24"/>
          <w:lang w:val="en-GB"/>
        </w:rPr>
      </w:pPr>
      <w:r w:rsidRPr="009E631D">
        <w:rPr>
          <w:sz w:val="24"/>
          <w:szCs w:val="24"/>
          <w:lang w:val="en"/>
        </w:rPr>
        <w:t>texture changes</w:t>
      </w:r>
    </w:p>
    <w:p w14:paraId="542CB8C8" w14:textId="77777777" w:rsidR="009E631D" w:rsidRPr="009E631D" w:rsidRDefault="009E631D" w:rsidP="009E631D">
      <w:pPr>
        <w:spacing w:after="0" w:line="240" w:lineRule="auto"/>
        <w:rPr>
          <w:rFonts w:eastAsia="Times New Roman" w:cs="Arial"/>
          <w:spacing w:val="-14"/>
          <w:kern w:val="0"/>
          <w:szCs w:val="24"/>
          <w:lang w:val="en-GB" w:eastAsia="lv-LV"/>
        </w:rPr>
      </w:pPr>
    </w:p>
    <w:p w14:paraId="5FFEC5CE" w14:textId="5A4996D8" w:rsidR="009E631D" w:rsidRPr="009E631D" w:rsidRDefault="009E631D" w:rsidP="009E631D">
      <w:pPr>
        <w:spacing w:after="0" w:line="240" w:lineRule="auto"/>
        <w:rPr>
          <w:rFonts w:eastAsiaTheme="minorEastAsia" w:cs="Times New Roman"/>
          <w:b/>
          <w:kern w:val="0"/>
          <w:szCs w:val="24"/>
          <w:lang w:val="en"/>
        </w:rPr>
      </w:pPr>
      <w:r w:rsidRPr="009E631D">
        <w:rPr>
          <w:rFonts w:eastAsia="Times New Roman" w:cs="Arial"/>
          <w:b/>
          <w:spacing w:val="-14"/>
          <w:kern w:val="0"/>
          <w:szCs w:val="24"/>
          <w:lang w:val="en-GB" w:eastAsia="lv-LV"/>
        </w:rPr>
        <w:t xml:space="preserve">The wood-destroying agents considered to standard are </w:t>
      </w:r>
      <w:r w:rsidRPr="009E631D">
        <w:rPr>
          <w:rFonts w:eastAsiaTheme="minorEastAsia" w:cs="Times New Roman"/>
          <w:b/>
          <w:kern w:val="0"/>
          <w:szCs w:val="24"/>
          <w:lang w:val="en"/>
        </w:rPr>
        <w:t>(write down if something is missing)</w:t>
      </w:r>
    </w:p>
    <w:p w14:paraId="62ED06DC" w14:textId="77777777" w:rsidR="009E631D" w:rsidRPr="009E631D" w:rsidRDefault="009E631D" w:rsidP="009E631D">
      <w:pPr>
        <w:spacing w:after="0" w:line="240" w:lineRule="auto"/>
        <w:rPr>
          <w:rFonts w:eastAsiaTheme="minorEastAsia" w:cs="Arial"/>
          <w:spacing w:val="-6"/>
          <w:kern w:val="0"/>
          <w:szCs w:val="24"/>
          <w:lang w:val="en-GB"/>
        </w:rPr>
      </w:pPr>
    </w:p>
    <w:p w14:paraId="4BF7475A" w14:textId="77777777" w:rsidR="009E631D" w:rsidRPr="009E631D" w:rsidRDefault="009E631D" w:rsidP="00DE0657">
      <w:pPr>
        <w:pStyle w:val="ListParagraph"/>
        <w:numPr>
          <w:ilvl w:val="0"/>
          <w:numId w:val="19"/>
        </w:numPr>
        <w:rPr>
          <w:rFonts w:eastAsia="Times New Roman" w:cs="Arial"/>
          <w:spacing w:val="-6"/>
          <w:sz w:val="24"/>
          <w:szCs w:val="24"/>
          <w:u w:val="single"/>
          <w:lang w:val="en-GB" w:eastAsia="lv-LV"/>
        </w:rPr>
      </w:pPr>
      <w:r w:rsidRPr="009E631D">
        <w:rPr>
          <w:rFonts w:eastAsia="Times New Roman" w:cs="Arial"/>
          <w:spacing w:val="-6"/>
          <w:sz w:val="24"/>
          <w:szCs w:val="24"/>
          <w:u w:val="single"/>
          <w:lang w:val="en-GB" w:eastAsia="lv-LV"/>
        </w:rPr>
        <w:t>wood-decaying fungi</w:t>
      </w:r>
    </w:p>
    <w:p w14:paraId="3EB18783" w14:textId="77777777" w:rsidR="009E631D" w:rsidRPr="009E631D" w:rsidRDefault="009E631D" w:rsidP="00DE0657">
      <w:pPr>
        <w:pStyle w:val="ListParagraph"/>
        <w:numPr>
          <w:ilvl w:val="0"/>
          <w:numId w:val="19"/>
        </w:numPr>
        <w:rPr>
          <w:rFonts w:eastAsia="Times New Roman" w:cs="Arial"/>
          <w:spacing w:val="-6"/>
          <w:sz w:val="24"/>
          <w:szCs w:val="24"/>
          <w:u w:val="single"/>
          <w:lang w:val="en-GB" w:eastAsia="lv-LV"/>
        </w:rPr>
      </w:pPr>
      <w:r w:rsidRPr="009E631D">
        <w:rPr>
          <w:rFonts w:eastAsia="Times New Roman" w:cs="Arial"/>
          <w:spacing w:val="-6"/>
          <w:sz w:val="24"/>
          <w:szCs w:val="24"/>
          <w:u w:val="single"/>
          <w:lang w:val="en-GB" w:eastAsia="lv-LV"/>
        </w:rPr>
        <w:t>beetles capable of attacking dry wood</w:t>
      </w:r>
    </w:p>
    <w:p w14:paraId="0AEE4C19" w14:textId="6EAB6B18" w:rsidR="009E631D" w:rsidRPr="009E631D" w:rsidRDefault="009E631D" w:rsidP="00DE0657">
      <w:pPr>
        <w:pStyle w:val="ListParagraph"/>
        <w:numPr>
          <w:ilvl w:val="0"/>
          <w:numId w:val="19"/>
        </w:numPr>
        <w:rPr>
          <w:rFonts w:eastAsia="Times New Roman" w:cs="Arial"/>
          <w:spacing w:val="-6"/>
          <w:sz w:val="24"/>
          <w:szCs w:val="24"/>
          <w:u w:val="single"/>
          <w:lang w:val="en-GB" w:eastAsia="lv-LV"/>
        </w:rPr>
      </w:pPr>
      <w:r w:rsidRPr="009E631D">
        <w:rPr>
          <w:rFonts w:eastAsia="Times New Roman" w:cs="Arial"/>
          <w:spacing w:val="-6"/>
          <w:sz w:val="24"/>
          <w:szCs w:val="24"/>
          <w:u w:val="single"/>
          <w:lang w:val="en-GB" w:eastAsia="lv-LV"/>
        </w:rPr>
        <w:t xml:space="preserve">_____________ </w:t>
      </w:r>
      <w:r w:rsidRPr="009E631D">
        <w:rPr>
          <w:rFonts w:eastAsia="Times New Roman" w:cs="Arial"/>
          <w:spacing w:val="-6"/>
          <w:sz w:val="24"/>
          <w:szCs w:val="24"/>
          <w:lang w:val="en-GB" w:eastAsia="lv-LV"/>
        </w:rPr>
        <w:t>(correct answer is termites)</w:t>
      </w:r>
    </w:p>
    <w:p w14:paraId="72EA1DB1" w14:textId="77777777" w:rsidR="009E631D" w:rsidRPr="009E631D" w:rsidRDefault="009E631D" w:rsidP="00DE0657">
      <w:pPr>
        <w:pStyle w:val="ListParagraph"/>
        <w:numPr>
          <w:ilvl w:val="0"/>
          <w:numId w:val="19"/>
        </w:numPr>
        <w:rPr>
          <w:sz w:val="24"/>
          <w:szCs w:val="24"/>
          <w:lang w:val="en-GB"/>
        </w:rPr>
      </w:pPr>
      <w:r w:rsidRPr="009E631D">
        <w:rPr>
          <w:rFonts w:eastAsia="Times New Roman" w:cs="Arial"/>
          <w:spacing w:val="-6"/>
          <w:sz w:val="24"/>
          <w:szCs w:val="24"/>
          <w:u w:val="single"/>
          <w:lang w:val="en-GB" w:eastAsia="lv-LV"/>
        </w:rPr>
        <w:t>marine organisms capable of attacking wood in service</w:t>
      </w:r>
    </w:p>
    <w:p w14:paraId="707C839A" w14:textId="33E20C24" w:rsidR="009079A0" w:rsidRDefault="009079A0" w:rsidP="009E631D">
      <w:pPr>
        <w:rPr>
          <w:lang w:val="en-GB"/>
        </w:rPr>
      </w:pPr>
    </w:p>
    <w:p w14:paraId="353C1260" w14:textId="77777777" w:rsidR="003E27E6" w:rsidRDefault="003E27E6" w:rsidP="003E27E6"/>
    <w:p w14:paraId="0D20454F" w14:textId="77777777" w:rsidR="003E27E6" w:rsidRDefault="003E27E6" w:rsidP="003E27E6"/>
    <w:p w14:paraId="2673EA2D" w14:textId="77777777" w:rsidR="003E27E6" w:rsidRDefault="003E27E6" w:rsidP="003E27E6"/>
    <w:p w14:paraId="3DDF4ED8" w14:textId="77777777" w:rsidR="003E27E6" w:rsidRDefault="003E27E6" w:rsidP="003E27E6"/>
    <w:p w14:paraId="1B70FF36" w14:textId="77777777" w:rsidR="003E27E6" w:rsidRDefault="003E27E6" w:rsidP="003E27E6"/>
    <w:p w14:paraId="5D41A70D" w14:textId="3C5E07D2" w:rsidR="003E27E6" w:rsidRDefault="003E27E6" w:rsidP="003E27E6">
      <w:r w:rsidRPr="00D37B9E">
        <w:lastRenderedPageBreak/>
        <w:t xml:space="preserve">AVAILABILITY AND ENVIRONMENTAL FRIENDLINESS OF WOOD AS BUILDING MATERIAL </w:t>
      </w:r>
    </w:p>
    <w:p w14:paraId="7E5EDB40" w14:textId="77777777" w:rsidR="003E27E6" w:rsidRPr="003E27E6" w:rsidRDefault="003E27E6" w:rsidP="003E27E6"/>
    <w:p w14:paraId="4CF00249" w14:textId="2F5CA1A0" w:rsidR="003E27E6" w:rsidRDefault="003E27E6" w:rsidP="003E27E6">
      <w:pPr>
        <w:spacing w:after="160" w:line="259" w:lineRule="auto"/>
        <w:contextualSpacing/>
        <w:rPr>
          <w:rFonts w:cs="Arial"/>
          <w:b/>
          <w:kern w:val="0"/>
          <w:szCs w:val="24"/>
          <w:lang w:eastAsia="en-US"/>
        </w:rPr>
      </w:pPr>
      <w:r w:rsidRPr="003E27E6">
        <w:rPr>
          <w:rFonts w:cs="Arial"/>
          <w:b/>
          <w:kern w:val="0"/>
          <w:szCs w:val="24"/>
          <w:lang w:eastAsia="en-US"/>
        </w:rPr>
        <w:t xml:space="preserve">Does the growth rings </w:t>
      </w:r>
      <w:proofErr w:type="gramStart"/>
      <w:r w:rsidRPr="003E27E6">
        <w:rPr>
          <w:rFonts w:cs="Arial"/>
          <w:b/>
          <w:kern w:val="0"/>
          <w:szCs w:val="24"/>
          <w:lang w:eastAsia="en-US"/>
        </w:rPr>
        <w:t>oriented</w:t>
      </w:r>
      <w:proofErr w:type="gramEnd"/>
      <w:r w:rsidRPr="003E27E6">
        <w:rPr>
          <w:rFonts w:cs="Arial"/>
          <w:b/>
          <w:kern w:val="0"/>
          <w:szCs w:val="24"/>
          <w:lang w:eastAsia="en-US"/>
        </w:rPr>
        <w:t xml:space="preserve"> correctly?</w:t>
      </w:r>
    </w:p>
    <w:p w14:paraId="0FB13B9D" w14:textId="77777777" w:rsidR="003E27E6" w:rsidRPr="003E27E6" w:rsidRDefault="003E27E6" w:rsidP="003E27E6">
      <w:pPr>
        <w:spacing w:after="160" w:line="259" w:lineRule="auto"/>
        <w:contextualSpacing/>
        <w:rPr>
          <w:rFonts w:cs="Arial"/>
          <w:b/>
          <w:kern w:val="0"/>
          <w:szCs w:val="24"/>
          <w:lang w:eastAsia="en-US"/>
        </w:rPr>
      </w:pPr>
    </w:p>
    <w:p w14:paraId="2E9485DC" w14:textId="77777777" w:rsidR="003E27E6" w:rsidRPr="003E27E6" w:rsidRDefault="003E27E6" w:rsidP="003E27E6">
      <w:pPr>
        <w:rPr>
          <w:rFonts w:cs="Arial"/>
          <w:kern w:val="0"/>
          <w:szCs w:val="24"/>
          <w:lang w:eastAsia="en-US"/>
        </w:rPr>
      </w:pPr>
      <w:r w:rsidRPr="003E27E6">
        <w:rPr>
          <w:noProof/>
          <w:szCs w:val="24"/>
          <w:lang w:val="lv-LV" w:eastAsia="lv-LV"/>
        </w:rPr>
        <w:drawing>
          <wp:inline distT="0" distB="0" distL="0" distR="0" wp14:anchorId="6E34471A" wp14:editId="6698A15C">
            <wp:extent cx="2219325" cy="970955"/>
            <wp:effectExtent l="0" t="0" r="0" b="635"/>
            <wp:docPr id="103" name="Picture 103" descr="Doors Cross Sections - Master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s Cross Sections - Master Doo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7028" cy="974325"/>
                    </a:xfrm>
                    <a:prstGeom prst="rect">
                      <a:avLst/>
                    </a:prstGeom>
                    <a:noFill/>
                    <a:ln>
                      <a:noFill/>
                    </a:ln>
                  </pic:spPr>
                </pic:pic>
              </a:graphicData>
            </a:graphic>
          </wp:inline>
        </w:drawing>
      </w:r>
      <w:r w:rsidRPr="003E27E6">
        <w:rPr>
          <w:szCs w:val="24"/>
          <w:vertAlign w:val="superscript"/>
        </w:rPr>
        <w:footnoteReference w:id="4"/>
      </w:r>
    </w:p>
    <w:p w14:paraId="12E00C83" w14:textId="77777777" w:rsidR="003E27E6" w:rsidRPr="003E27E6" w:rsidRDefault="003E27E6" w:rsidP="00DE0657">
      <w:pPr>
        <w:pStyle w:val="ListParagraph"/>
        <w:numPr>
          <w:ilvl w:val="0"/>
          <w:numId w:val="29"/>
        </w:numPr>
        <w:rPr>
          <w:rFonts w:cs="Arial"/>
          <w:sz w:val="24"/>
          <w:szCs w:val="24"/>
        </w:rPr>
      </w:pPr>
      <w:r w:rsidRPr="003E27E6">
        <w:rPr>
          <w:rFonts w:cs="Arial"/>
          <w:sz w:val="24"/>
          <w:szCs w:val="24"/>
        </w:rPr>
        <w:t>Yes</w:t>
      </w:r>
    </w:p>
    <w:p w14:paraId="7045F573" w14:textId="1E2D1E8E" w:rsidR="003E27E6" w:rsidRPr="003E27E6" w:rsidRDefault="003E27E6" w:rsidP="00DE0657">
      <w:pPr>
        <w:pStyle w:val="ListParagraph"/>
        <w:numPr>
          <w:ilvl w:val="0"/>
          <w:numId w:val="29"/>
        </w:numPr>
        <w:rPr>
          <w:rFonts w:cs="Arial"/>
          <w:sz w:val="24"/>
          <w:szCs w:val="24"/>
        </w:rPr>
      </w:pPr>
      <w:r w:rsidRPr="003E27E6">
        <w:rPr>
          <w:rFonts w:cs="Arial"/>
          <w:sz w:val="24"/>
          <w:szCs w:val="24"/>
        </w:rPr>
        <w:t>No</w:t>
      </w:r>
    </w:p>
    <w:p w14:paraId="503ACB56" w14:textId="27D065B1" w:rsidR="003E27E6" w:rsidRPr="003E27E6" w:rsidRDefault="003E27E6" w:rsidP="00DE0657">
      <w:pPr>
        <w:pStyle w:val="ListParagraph"/>
        <w:numPr>
          <w:ilvl w:val="0"/>
          <w:numId w:val="29"/>
        </w:numPr>
        <w:rPr>
          <w:rFonts w:cs="Arial"/>
          <w:sz w:val="24"/>
          <w:szCs w:val="24"/>
        </w:rPr>
      </w:pPr>
      <w:r w:rsidRPr="003E27E6">
        <w:rPr>
          <w:rFonts w:cs="Arial"/>
          <w:sz w:val="24"/>
          <w:szCs w:val="24"/>
        </w:rPr>
        <w:t>__________</w:t>
      </w:r>
    </w:p>
    <w:p w14:paraId="46E63530" w14:textId="02C1648B" w:rsidR="003E27E6" w:rsidRPr="003E27E6" w:rsidRDefault="003E27E6" w:rsidP="003E27E6">
      <w:pPr>
        <w:spacing w:after="160" w:line="259" w:lineRule="auto"/>
        <w:contextualSpacing/>
        <w:rPr>
          <w:rFonts w:cs="Arial"/>
          <w:b/>
          <w:kern w:val="0"/>
          <w:szCs w:val="24"/>
          <w:lang w:eastAsia="en-US"/>
        </w:rPr>
      </w:pPr>
      <w:r w:rsidRPr="003E27E6">
        <w:rPr>
          <w:rFonts w:cs="Arial"/>
          <w:b/>
          <w:kern w:val="0"/>
          <w:szCs w:val="24"/>
          <w:lang w:eastAsia="en-US"/>
        </w:rPr>
        <w:t xml:space="preserve">Name the most well-known </w:t>
      </w:r>
      <w:r w:rsidRPr="003E27E6">
        <w:rPr>
          <w:rFonts w:cs="Arial"/>
          <w:b/>
          <w:spacing w:val="-6"/>
          <w:kern w:val="0"/>
          <w:szCs w:val="24"/>
          <w:lang w:eastAsia="en-US"/>
        </w:rPr>
        <w:t xml:space="preserve">Forest certification schemes </w:t>
      </w:r>
    </w:p>
    <w:p w14:paraId="08934862" w14:textId="77777777" w:rsidR="003E27E6" w:rsidRPr="003E27E6" w:rsidRDefault="003E27E6" w:rsidP="00DE0657">
      <w:pPr>
        <w:pStyle w:val="ListParagraph"/>
        <w:numPr>
          <w:ilvl w:val="0"/>
          <w:numId w:val="28"/>
        </w:numPr>
        <w:spacing w:after="0" w:line="240" w:lineRule="auto"/>
        <w:rPr>
          <w:rFonts w:cs="Arial"/>
          <w:bCs/>
          <w:spacing w:val="-6"/>
          <w:sz w:val="24"/>
          <w:szCs w:val="24"/>
          <w:u w:val="single"/>
        </w:rPr>
      </w:pPr>
      <w:r w:rsidRPr="003E27E6">
        <w:rPr>
          <w:rFonts w:eastAsia="TimesNewRomanPSMT" w:cs="Arial"/>
          <w:bCs/>
          <w:spacing w:val="-6"/>
          <w:sz w:val="24"/>
          <w:szCs w:val="24"/>
          <w:u w:val="single"/>
        </w:rPr>
        <w:t xml:space="preserve">FSC and </w:t>
      </w:r>
      <w:r w:rsidRPr="003E27E6">
        <w:rPr>
          <w:rFonts w:cs="Arial"/>
          <w:bCs/>
          <w:spacing w:val="-6"/>
          <w:sz w:val="24"/>
          <w:szCs w:val="24"/>
          <w:u w:val="single"/>
        </w:rPr>
        <w:t>PEFC</w:t>
      </w:r>
    </w:p>
    <w:p w14:paraId="3677594E" w14:textId="6AF586B6" w:rsidR="003E27E6" w:rsidRPr="003E27E6" w:rsidRDefault="003E27E6" w:rsidP="00DE0657">
      <w:pPr>
        <w:pStyle w:val="ListParagraph"/>
        <w:numPr>
          <w:ilvl w:val="0"/>
          <w:numId w:val="28"/>
        </w:numPr>
        <w:spacing w:after="0" w:line="240" w:lineRule="auto"/>
        <w:rPr>
          <w:rFonts w:cs="Arial"/>
          <w:bCs/>
          <w:spacing w:val="-6"/>
          <w:sz w:val="24"/>
          <w:szCs w:val="24"/>
          <w:u w:val="single"/>
        </w:rPr>
      </w:pPr>
      <w:r w:rsidRPr="003E27E6">
        <w:rPr>
          <w:rFonts w:eastAsia="TimesNewRomanPSMT" w:cs="Arial"/>
          <w:bCs/>
          <w:spacing w:val="-6"/>
          <w:sz w:val="24"/>
          <w:szCs w:val="24"/>
          <w:u w:val="single"/>
        </w:rPr>
        <w:t>FGH and PRST</w:t>
      </w:r>
    </w:p>
    <w:p w14:paraId="683DDF6A" w14:textId="1ABE3725" w:rsidR="003E27E6" w:rsidRPr="003E27E6" w:rsidRDefault="003E27E6" w:rsidP="00DE0657">
      <w:pPr>
        <w:pStyle w:val="ListParagraph"/>
        <w:numPr>
          <w:ilvl w:val="0"/>
          <w:numId w:val="28"/>
        </w:numPr>
        <w:spacing w:after="0" w:line="240" w:lineRule="auto"/>
        <w:rPr>
          <w:rFonts w:cs="Arial"/>
          <w:bCs/>
          <w:spacing w:val="-6"/>
          <w:sz w:val="24"/>
          <w:szCs w:val="24"/>
          <w:u w:val="single"/>
        </w:rPr>
      </w:pPr>
      <w:r w:rsidRPr="003E27E6">
        <w:rPr>
          <w:rFonts w:eastAsia="TimesNewRomanPSMT" w:cs="Arial"/>
          <w:bCs/>
          <w:spacing w:val="-6"/>
          <w:sz w:val="24"/>
          <w:szCs w:val="24"/>
          <w:u w:val="single"/>
        </w:rPr>
        <w:t>____________</w:t>
      </w:r>
    </w:p>
    <w:p w14:paraId="0EAB6C80" w14:textId="77777777" w:rsidR="003E27E6" w:rsidRPr="003E27E6" w:rsidRDefault="003E27E6" w:rsidP="003E27E6">
      <w:pPr>
        <w:spacing w:after="160" w:line="259" w:lineRule="auto"/>
        <w:contextualSpacing/>
        <w:rPr>
          <w:rFonts w:cs="Arial"/>
          <w:kern w:val="0"/>
          <w:szCs w:val="24"/>
          <w:lang w:eastAsia="en-US"/>
        </w:rPr>
      </w:pPr>
    </w:p>
    <w:p w14:paraId="1BA9E672" w14:textId="366653D9" w:rsidR="003E27E6" w:rsidRPr="003E27E6" w:rsidRDefault="003E27E6" w:rsidP="003E27E6">
      <w:pPr>
        <w:spacing w:after="160" w:line="259" w:lineRule="auto"/>
        <w:contextualSpacing/>
        <w:rPr>
          <w:rFonts w:cs="Arial"/>
          <w:b/>
          <w:kern w:val="0"/>
          <w:szCs w:val="24"/>
          <w:lang w:eastAsia="en-US"/>
        </w:rPr>
      </w:pPr>
      <w:r w:rsidRPr="003E27E6">
        <w:rPr>
          <w:rFonts w:cs="Arial"/>
          <w:b/>
          <w:kern w:val="0"/>
          <w:szCs w:val="24"/>
          <w:lang w:eastAsia="en-US"/>
        </w:rPr>
        <w:t>Which of these five countries: Austria, Finland, Greece, Latvia or Spain is the most wooden</w:t>
      </w:r>
    </w:p>
    <w:p w14:paraId="5FFA6679" w14:textId="77777777" w:rsidR="003E27E6" w:rsidRPr="003E27E6" w:rsidRDefault="003E27E6" w:rsidP="00DE0657">
      <w:pPr>
        <w:pStyle w:val="ListParagraph"/>
        <w:numPr>
          <w:ilvl w:val="0"/>
          <w:numId w:val="27"/>
        </w:numPr>
        <w:rPr>
          <w:rFonts w:cs="Arial"/>
          <w:sz w:val="24"/>
          <w:szCs w:val="24"/>
        </w:rPr>
      </w:pPr>
      <w:r w:rsidRPr="003E27E6">
        <w:rPr>
          <w:rFonts w:cs="Arial"/>
          <w:sz w:val="24"/>
          <w:szCs w:val="24"/>
        </w:rPr>
        <w:t>Spain</w:t>
      </w:r>
    </w:p>
    <w:p w14:paraId="1786B39F" w14:textId="77777777" w:rsidR="003E27E6" w:rsidRPr="003E27E6" w:rsidRDefault="003E27E6" w:rsidP="00DE0657">
      <w:pPr>
        <w:pStyle w:val="ListParagraph"/>
        <w:numPr>
          <w:ilvl w:val="0"/>
          <w:numId w:val="27"/>
        </w:numPr>
        <w:rPr>
          <w:rFonts w:cs="Arial"/>
          <w:sz w:val="24"/>
          <w:szCs w:val="24"/>
        </w:rPr>
      </w:pPr>
      <w:proofErr w:type="spellStart"/>
      <w:r w:rsidRPr="003E27E6">
        <w:rPr>
          <w:rFonts w:cs="Arial"/>
          <w:sz w:val="24"/>
          <w:szCs w:val="24"/>
        </w:rPr>
        <w:t>Latvia</w:t>
      </w:r>
      <w:proofErr w:type="spellEnd"/>
    </w:p>
    <w:p w14:paraId="2DD2D6EB" w14:textId="50CAD2EE" w:rsidR="003E27E6" w:rsidRPr="003E27E6" w:rsidRDefault="003E27E6" w:rsidP="00DE0657">
      <w:pPr>
        <w:pStyle w:val="ListParagraph"/>
        <w:numPr>
          <w:ilvl w:val="0"/>
          <w:numId w:val="27"/>
        </w:numPr>
        <w:rPr>
          <w:rFonts w:cs="Arial"/>
          <w:sz w:val="24"/>
          <w:szCs w:val="24"/>
        </w:rPr>
      </w:pPr>
      <w:r w:rsidRPr="003E27E6">
        <w:rPr>
          <w:rFonts w:cs="Arial"/>
          <w:sz w:val="24"/>
          <w:szCs w:val="24"/>
        </w:rPr>
        <w:t xml:space="preserve">______________ </w:t>
      </w:r>
      <w:r w:rsidRPr="003E27E6">
        <w:rPr>
          <w:rFonts w:cs="Arial"/>
          <w:sz w:val="24"/>
          <w:szCs w:val="24"/>
          <w:u w:val="single"/>
        </w:rPr>
        <w:t>(</w:t>
      </w:r>
      <w:proofErr w:type="spellStart"/>
      <w:r w:rsidRPr="003E27E6">
        <w:rPr>
          <w:rFonts w:cs="Arial"/>
          <w:sz w:val="24"/>
          <w:szCs w:val="24"/>
          <w:u w:val="single"/>
        </w:rPr>
        <w:t>correct</w:t>
      </w:r>
      <w:proofErr w:type="spellEnd"/>
      <w:r w:rsidRPr="003E27E6">
        <w:rPr>
          <w:rFonts w:cs="Arial"/>
          <w:sz w:val="24"/>
          <w:szCs w:val="24"/>
          <w:u w:val="single"/>
        </w:rPr>
        <w:t xml:space="preserve"> </w:t>
      </w:r>
      <w:proofErr w:type="spellStart"/>
      <w:r w:rsidRPr="003E27E6">
        <w:rPr>
          <w:rFonts w:cs="Arial"/>
          <w:sz w:val="24"/>
          <w:szCs w:val="24"/>
          <w:u w:val="single"/>
        </w:rPr>
        <w:t>answer</w:t>
      </w:r>
      <w:proofErr w:type="spellEnd"/>
      <w:r w:rsidRPr="003E27E6">
        <w:rPr>
          <w:rFonts w:cs="Arial"/>
          <w:sz w:val="24"/>
          <w:szCs w:val="24"/>
          <w:u w:val="single"/>
        </w:rPr>
        <w:t xml:space="preserve"> </w:t>
      </w:r>
      <w:proofErr w:type="spellStart"/>
      <w:r w:rsidRPr="003E27E6">
        <w:rPr>
          <w:rFonts w:cs="Arial"/>
          <w:sz w:val="24"/>
          <w:szCs w:val="24"/>
          <w:u w:val="single"/>
        </w:rPr>
        <w:t>is</w:t>
      </w:r>
      <w:proofErr w:type="spellEnd"/>
      <w:r w:rsidRPr="003E27E6">
        <w:rPr>
          <w:rFonts w:cs="Arial"/>
          <w:sz w:val="24"/>
          <w:szCs w:val="24"/>
          <w:u w:val="single"/>
        </w:rPr>
        <w:t xml:space="preserve"> </w:t>
      </w:r>
      <w:proofErr w:type="spellStart"/>
      <w:r w:rsidRPr="003E27E6">
        <w:rPr>
          <w:rFonts w:cs="Arial"/>
          <w:sz w:val="24"/>
          <w:szCs w:val="24"/>
          <w:u w:val="single"/>
        </w:rPr>
        <w:t>Finland</w:t>
      </w:r>
      <w:proofErr w:type="spellEnd"/>
      <w:r w:rsidRPr="003E27E6">
        <w:rPr>
          <w:rFonts w:cs="Arial"/>
          <w:sz w:val="24"/>
          <w:szCs w:val="24"/>
          <w:u w:val="single"/>
        </w:rPr>
        <w:t>)</w:t>
      </w:r>
    </w:p>
    <w:p w14:paraId="45E0383B" w14:textId="6B300F96" w:rsidR="003E27E6" w:rsidRPr="003E27E6" w:rsidRDefault="003E27E6" w:rsidP="003E27E6">
      <w:pPr>
        <w:spacing w:after="160" w:line="259" w:lineRule="auto"/>
        <w:contextualSpacing/>
        <w:rPr>
          <w:rFonts w:cs="Arial"/>
          <w:b/>
          <w:kern w:val="0"/>
          <w:szCs w:val="24"/>
          <w:lang w:eastAsia="en-US"/>
        </w:rPr>
      </w:pPr>
      <w:r w:rsidRPr="003E27E6">
        <w:rPr>
          <w:rFonts w:cs="Arial"/>
          <w:b/>
          <w:spacing w:val="-6"/>
          <w:kern w:val="0"/>
          <w:szCs w:val="24"/>
          <w:lang w:eastAsia="en-US"/>
        </w:rPr>
        <w:t>Which three wood species are mostly used for structures?</w:t>
      </w:r>
    </w:p>
    <w:p w14:paraId="45D9F797" w14:textId="77777777" w:rsidR="003E27E6" w:rsidRPr="003E27E6" w:rsidRDefault="003E27E6" w:rsidP="00DE0657">
      <w:pPr>
        <w:pStyle w:val="ListParagraph"/>
        <w:numPr>
          <w:ilvl w:val="0"/>
          <w:numId w:val="26"/>
        </w:numPr>
        <w:spacing w:after="0" w:line="240" w:lineRule="auto"/>
        <w:rPr>
          <w:rFonts w:cs="Arial"/>
          <w:sz w:val="24"/>
          <w:szCs w:val="24"/>
          <w:u w:val="single"/>
        </w:rPr>
      </w:pPr>
      <w:r w:rsidRPr="003E27E6">
        <w:rPr>
          <w:rFonts w:cs="Arial"/>
          <w:sz w:val="24"/>
          <w:szCs w:val="24"/>
          <w:u w:val="single"/>
        </w:rPr>
        <w:t xml:space="preserve">Spruce, pine and oak </w:t>
      </w:r>
    </w:p>
    <w:p w14:paraId="55FC329F" w14:textId="77777777" w:rsidR="003E27E6" w:rsidRPr="003E27E6" w:rsidRDefault="003E27E6" w:rsidP="00DE0657">
      <w:pPr>
        <w:pStyle w:val="ListParagraph"/>
        <w:numPr>
          <w:ilvl w:val="0"/>
          <w:numId w:val="26"/>
        </w:numPr>
        <w:spacing w:after="0" w:line="240" w:lineRule="auto"/>
        <w:rPr>
          <w:rFonts w:cs="Arial"/>
          <w:sz w:val="24"/>
          <w:szCs w:val="24"/>
        </w:rPr>
      </w:pPr>
      <w:r w:rsidRPr="003E27E6">
        <w:rPr>
          <w:rFonts w:cs="Arial"/>
          <w:sz w:val="24"/>
          <w:szCs w:val="24"/>
        </w:rPr>
        <w:t>Spruce, birch and aspen</w:t>
      </w:r>
    </w:p>
    <w:p w14:paraId="472EE4A3" w14:textId="77777777" w:rsidR="003E27E6" w:rsidRPr="003E27E6" w:rsidRDefault="003E27E6" w:rsidP="00DE0657">
      <w:pPr>
        <w:pStyle w:val="ListParagraph"/>
        <w:numPr>
          <w:ilvl w:val="0"/>
          <w:numId w:val="26"/>
        </w:numPr>
        <w:spacing w:after="0" w:line="240" w:lineRule="auto"/>
        <w:rPr>
          <w:rFonts w:cs="Arial"/>
          <w:sz w:val="24"/>
          <w:szCs w:val="24"/>
        </w:rPr>
      </w:pPr>
      <w:r w:rsidRPr="003E27E6">
        <w:rPr>
          <w:rFonts w:cs="Arial"/>
          <w:sz w:val="24"/>
          <w:szCs w:val="24"/>
        </w:rPr>
        <w:t>Birch aspen and oak</w:t>
      </w:r>
    </w:p>
    <w:p w14:paraId="6D062A1D" w14:textId="77777777" w:rsidR="003E27E6" w:rsidRPr="003E27E6" w:rsidRDefault="003E27E6" w:rsidP="003E27E6">
      <w:pPr>
        <w:spacing w:after="0" w:line="240" w:lineRule="auto"/>
        <w:rPr>
          <w:rFonts w:cs="Arial"/>
          <w:szCs w:val="24"/>
        </w:rPr>
      </w:pPr>
    </w:p>
    <w:p w14:paraId="208A7FC4" w14:textId="77777777" w:rsidR="003E27E6" w:rsidRPr="003E27E6" w:rsidRDefault="003E27E6" w:rsidP="003E27E6">
      <w:pPr>
        <w:spacing w:after="160" w:line="259" w:lineRule="auto"/>
        <w:contextualSpacing/>
        <w:rPr>
          <w:rFonts w:cs="Arial"/>
          <w:b/>
          <w:color w:val="000000"/>
          <w:kern w:val="0"/>
          <w:szCs w:val="24"/>
          <w:lang w:eastAsia="en-US"/>
        </w:rPr>
      </w:pPr>
      <w:r w:rsidRPr="003E27E6">
        <w:rPr>
          <w:b/>
          <w:kern w:val="0"/>
          <w:szCs w:val="24"/>
          <w:lang w:eastAsia="en-US"/>
        </w:rPr>
        <w:t xml:space="preserve">What amount of </w:t>
      </w:r>
      <w:r w:rsidRPr="003E27E6">
        <w:rPr>
          <w:rFonts w:cs="Arial"/>
          <w:b/>
          <w:bCs/>
          <w:spacing w:val="-6"/>
          <w:kern w:val="0"/>
          <w:szCs w:val="24"/>
          <w:lang w:eastAsia="en-US"/>
        </w:rPr>
        <w:t xml:space="preserve">carbon dioxide </w:t>
      </w:r>
      <w:r w:rsidRPr="003E27E6">
        <w:rPr>
          <w:b/>
          <w:kern w:val="0"/>
          <w:szCs w:val="24"/>
          <w:lang w:eastAsia="en-US"/>
        </w:rPr>
        <w:t xml:space="preserve">is absorbed by </w:t>
      </w:r>
      <w:r w:rsidRPr="003E27E6">
        <w:rPr>
          <w:rFonts w:cs="Arial"/>
          <w:b/>
          <w:bCs/>
          <w:spacing w:val="-6"/>
          <w:kern w:val="0"/>
          <w:szCs w:val="24"/>
          <w:lang w:eastAsia="en-US"/>
        </w:rPr>
        <w:t>one cubic meter of wood in its growing period?</w:t>
      </w:r>
    </w:p>
    <w:p w14:paraId="7C5444F6" w14:textId="77777777" w:rsidR="003E27E6" w:rsidRPr="003E27E6" w:rsidRDefault="003E27E6" w:rsidP="00DE0657">
      <w:pPr>
        <w:pStyle w:val="ListParagraph"/>
        <w:numPr>
          <w:ilvl w:val="0"/>
          <w:numId w:val="25"/>
        </w:numPr>
        <w:rPr>
          <w:rFonts w:cs="Arial"/>
          <w:color w:val="000000"/>
          <w:sz w:val="24"/>
          <w:szCs w:val="24"/>
        </w:rPr>
      </w:pPr>
      <w:r w:rsidRPr="003E27E6">
        <w:rPr>
          <w:sz w:val="24"/>
          <w:szCs w:val="24"/>
        </w:rPr>
        <w:t>0,5 tons</w:t>
      </w:r>
    </w:p>
    <w:p w14:paraId="47E68B80" w14:textId="77777777" w:rsidR="003E27E6" w:rsidRPr="003E27E6" w:rsidRDefault="003E27E6" w:rsidP="00DE0657">
      <w:pPr>
        <w:pStyle w:val="ListParagraph"/>
        <w:numPr>
          <w:ilvl w:val="0"/>
          <w:numId w:val="25"/>
        </w:numPr>
        <w:rPr>
          <w:rFonts w:cs="Arial"/>
          <w:color w:val="000000"/>
          <w:sz w:val="24"/>
          <w:szCs w:val="24"/>
          <w:u w:val="single"/>
        </w:rPr>
      </w:pPr>
      <w:r w:rsidRPr="003E27E6">
        <w:rPr>
          <w:sz w:val="24"/>
          <w:szCs w:val="24"/>
          <w:u w:val="single"/>
        </w:rPr>
        <w:t>1 ton</w:t>
      </w:r>
    </w:p>
    <w:p w14:paraId="3C891423" w14:textId="39DA67EA" w:rsidR="003E27E6" w:rsidRPr="003E27E6" w:rsidRDefault="003E27E6" w:rsidP="00DE0657">
      <w:pPr>
        <w:pStyle w:val="ListParagraph"/>
        <w:numPr>
          <w:ilvl w:val="0"/>
          <w:numId w:val="25"/>
        </w:numPr>
        <w:rPr>
          <w:rFonts w:cs="Arial"/>
          <w:color w:val="000000"/>
          <w:sz w:val="24"/>
          <w:szCs w:val="24"/>
        </w:rPr>
      </w:pPr>
      <w:r w:rsidRPr="003E27E6">
        <w:rPr>
          <w:sz w:val="24"/>
          <w:szCs w:val="24"/>
        </w:rPr>
        <w:t xml:space="preserve">2 </w:t>
      </w:r>
      <w:proofErr w:type="spellStart"/>
      <w:r w:rsidRPr="003E27E6">
        <w:rPr>
          <w:sz w:val="24"/>
          <w:szCs w:val="24"/>
        </w:rPr>
        <w:t>tons</w:t>
      </w:r>
      <w:proofErr w:type="spellEnd"/>
    </w:p>
    <w:p w14:paraId="1501E11B" w14:textId="391D8521" w:rsidR="003E27E6" w:rsidRPr="003E27E6" w:rsidRDefault="003E27E6" w:rsidP="003E27E6">
      <w:pPr>
        <w:spacing w:after="160" w:line="259" w:lineRule="auto"/>
        <w:contextualSpacing/>
        <w:rPr>
          <w:rFonts w:cs="Arial"/>
          <w:b/>
          <w:kern w:val="0"/>
          <w:szCs w:val="24"/>
          <w:lang w:eastAsia="en-US"/>
        </w:rPr>
      </w:pPr>
      <w:r w:rsidRPr="003E27E6">
        <w:rPr>
          <w:rFonts w:cs="Arial"/>
          <w:b/>
          <w:kern w:val="0"/>
          <w:szCs w:val="24"/>
          <w:lang w:eastAsia="en-US"/>
        </w:rPr>
        <w:lastRenderedPageBreak/>
        <w:t>Does the bending strength and modulus of elasticity for wood particle board are equal?</w:t>
      </w:r>
    </w:p>
    <w:p w14:paraId="042596F6" w14:textId="77777777" w:rsidR="003E27E6" w:rsidRPr="003E27E6" w:rsidRDefault="003E27E6" w:rsidP="00DE0657">
      <w:pPr>
        <w:pStyle w:val="ListParagraph"/>
        <w:numPr>
          <w:ilvl w:val="0"/>
          <w:numId w:val="24"/>
        </w:numPr>
        <w:rPr>
          <w:rFonts w:cs="Arial"/>
          <w:color w:val="000000"/>
          <w:sz w:val="24"/>
          <w:szCs w:val="24"/>
          <w:u w:val="single"/>
        </w:rPr>
      </w:pPr>
      <w:r w:rsidRPr="003E27E6">
        <w:rPr>
          <w:sz w:val="24"/>
          <w:szCs w:val="24"/>
          <w:u w:val="single"/>
        </w:rPr>
        <w:t>In length of the board and width are equal</w:t>
      </w:r>
    </w:p>
    <w:p w14:paraId="311D2027" w14:textId="77777777" w:rsidR="003E27E6" w:rsidRPr="003E27E6" w:rsidRDefault="003E27E6" w:rsidP="00DE0657">
      <w:pPr>
        <w:pStyle w:val="ListParagraph"/>
        <w:numPr>
          <w:ilvl w:val="0"/>
          <w:numId w:val="24"/>
        </w:numPr>
        <w:rPr>
          <w:rFonts w:cs="Arial"/>
          <w:color w:val="000000"/>
          <w:sz w:val="24"/>
          <w:szCs w:val="24"/>
        </w:rPr>
      </w:pPr>
      <w:r w:rsidRPr="003E27E6">
        <w:rPr>
          <w:sz w:val="24"/>
          <w:szCs w:val="24"/>
        </w:rPr>
        <w:t xml:space="preserve">In length of the board higher than in width </w:t>
      </w:r>
    </w:p>
    <w:p w14:paraId="6FD6EE49" w14:textId="77777777" w:rsidR="003E27E6" w:rsidRPr="003E27E6" w:rsidRDefault="003E27E6" w:rsidP="003E27E6">
      <w:pPr>
        <w:spacing w:after="160" w:line="259" w:lineRule="auto"/>
        <w:contextualSpacing/>
        <w:rPr>
          <w:rFonts w:cs="Arial"/>
          <w:kern w:val="0"/>
          <w:szCs w:val="24"/>
          <w:lang w:eastAsia="en-US"/>
        </w:rPr>
      </w:pPr>
    </w:p>
    <w:p w14:paraId="45674844" w14:textId="3F02F753" w:rsidR="003E27E6" w:rsidRPr="003E27E6" w:rsidRDefault="003E27E6" w:rsidP="003E27E6">
      <w:pPr>
        <w:spacing w:after="160" w:line="259" w:lineRule="auto"/>
        <w:contextualSpacing/>
        <w:rPr>
          <w:rFonts w:cs="Arial"/>
          <w:b/>
          <w:kern w:val="0"/>
          <w:szCs w:val="24"/>
          <w:lang w:eastAsia="en-US"/>
        </w:rPr>
      </w:pPr>
      <w:r w:rsidRPr="003E27E6">
        <w:rPr>
          <w:rFonts w:cs="Arial"/>
          <w:b/>
          <w:kern w:val="0"/>
          <w:szCs w:val="24"/>
          <w:lang w:eastAsia="en-US"/>
        </w:rPr>
        <w:t>Does the bending strength and modulus of elasticity for OSB are equal?</w:t>
      </w:r>
    </w:p>
    <w:p w14:paraId="264C3936" w14:textId="77777777" w:rsidR="003E27E6" w:rsidRPr="003E27E6" w:rsidRDefault="003E27E6" w:rsidP="00DE0657">
      <w:pPr>
        <w:pStyle w:val="ListParagraph"/>
        <w:numPr>
          <w:ilvl w:val="0"/>
          <w:numId w:val="23"/>
        </w:numPr>
        <w:rPr>
          <w:rFonts w:cs="Arial"/>
          <w:color w:val="000000"/>
          <w:sz w:val="24"/>
          <w:szCs w:val="24"/>
        </w:rPr>
      </w:pPr>
      <w:r w:rsidRPr="003E27E6">
        <w:rPr>
          <w:sz w:val="24"/>
          <w:szCs w:val="24"/>
        </w:rPr>
        <w:t xml:space="preserve">In </w:t>
      </w:r>
      <w:proofErr w:type="gramStart"/>
      <w:r w:rsidRPr="003E27E6">
        <w:rPr>
          <w:sz w:val="24"/>
          <w:szCs w:val="24"/>
        </w:rPr>
        <w:t>length  of</w:t>
      </w:r>
      <w:proofErr w:type="gramEnd"/>
      <w:r w:rsidRPr="003E27E6">
        <w:rPr>
          <w:sz w:val="24"/>
          <w:szCs w:val="24"/>
        </w:rPr>
        <w:t xml:space="preserve"> the board and width are equal</w:t>
      </w:r>
    </w:p>
    <w:p w14:paraId="553BA4A8" w14:textId="77777777" w:rsidR="003E27E6" w:rsidRPr="003E27E6" w:rsidRDefault="003E27E6" w:rsidP="00DE0657">
      <w:pPr>
        <w:pStyle w:val="ListParagraph"/>
        <w:numPr>
          <w:ilvl w:val="0"/>
          <w:numId w:val="23"/>
        </w:numPr>
        <w:rPr>
          <w:rFonts w:cs="Arial"/>
          <w:color w:val="000000"/>
          <w:sz w:val="24"/>
          <w:szCs w:val="24"/>
          <w:u w:val="single"/>
        </w:rPr>
      </w:pPr>
      <w:r w:rsidRPr="003E27E6">
        <w:rPr>
          <w:sz w:val="24"/>
          <w:szCs w:val="24"/>
          <w:u w:val="single"/>
        </w:rPr>
        <w:t>In length of the board are higher than in width</w:t>
      </w:r>
    </w:p>
    <w:p w14:paraId="6C28AB47" w14:textId="77777777" w:rsidR="003E27E6" w:rsidRPr="003E27E6" w:rsidRDefault="003E27E6" w:rsidP="003E27E6">
      <w:pPr>
        <w:spacing w:after="160" w:line="259" w:lineRule="auto"/>
        <w:contextualSpacing/>
        <w:rPr>
          <w:rFonts w:cs="Arial"/>
          <w:b/>
          <w:color w:val="000000"/>
          <w:kern w:val="0"/>
          <w:szCs w:val="24"/>
          <w:lang w:eastAsia="en-US"/>
        </w:rPr>
      </w:pPr>
      <w:r w:rsidRPr="003E27E6">
        <w:rPr>
          <w:b/>
          <w:kern w:val="0"/>
          <w:szCs w:val="24"/>
          <w:lang w:eastAsia="en-US"/>
        </w:rPr>
        <w:t>Name the main veneer based products</w:t>
      </w:r>
    </w:p>
    <w:p w14:paraId="6F3FB25C" w14:textId="77777777" w:rsidR="003E27E6" w:rsidRPr="003E27E6" w:rsidRDefault="003E27E6" w:rsidP="00DE0657">
      <w:pPr>
        <w:pStyle w:val="ListParagraph"/>
        <w:numPr>
          <w:ilvl w:val="0"/>
          <w:numId w:val="22"/>
        </w:numPr>
        <w:rPr>
          <w:rFonts w:cs="Arial"/>
          <w:color w:val="000000"/>
          <w:sz w:val="24"/>
          <w:szCs w:val="24"/>
        </w:rPr>
      </w:pPr>
      <w:r w:rsidRPr="003E27E6">
        <w:rPr>
          <w:sz w:val="24"/>
          <w:szCs w:val="24"/>
        </w:rPr>
        <w:t>Laminated veneer lumber and wood particle board</w:t>
      </w:r>
    </w:p>
    <w:p w14:paraId="6F6E3651" w14:textId="77777777" w:rsidR="003E27E6" w:rsidRPr="003E27E6" w:rsidRDefault="003E27E6" w:rsidP="00DE0657">
      <w:pPr>
        <w:pStyle w:val="ListParagraph"/>
        <w:numPr>
          <w:ilvl w:val="0"/>
          <w:numId w:val="22"/>
        </w:numPr>
        <w:rPr>
          <w:rFonts w:cs="Arial"/>
          <w:color w:val="000000"/>
          <w:sz w:val="24"/>
          <w:szCs w:val="24"/>
        </w:rPr>
      </w:pPr>
      <w:r w:rsidRPr="003E27E6">
        <w:rPr>
          <w:sz w:val="24"/>
          <w:szCs w:val="24"/>
        </w:rPr>
        <w:t xml:space="preserve">Laminated veneer lumber and </w:t>
      </w:r>
      <w:proofErr w:type="spellStart"/>
      <w:r w:rsidRPr="003E27E6">
        <w:rPr>
          <w:sz w:val="24"/>
          <w:szCs w:val="24"/>
        </w:rPr>
        <w:t>glued</w:t>
      </w:r>
      <w:proofErr w:type="spellEnd"/>
      <w:r w:rsidRPr="003E27E6">
        <w:rPr>
          <w:sz w:val="24"/>
          <w:szCs w:val="24"/>
        </w:rPr>
        <w:t xml:space="preserve"> </w:t>
      </w:r>
      <w:proofErr w:type="spellStart"/>
      <w:r w:rsidRPr="003E27E6">
        <w:rPr>
          <w:sz w:val="24"/>
          <w:szCs w:val="24"/>
        </w:rPr>
        <w:t>laminated</w:t>
      </w:r>
      <w:proofErr w:type="spellEnd"/>
      <w:r w:rsidRPr="003E27E6">
        <w:rPr>
          <w:sz w:val="24"/>
          <w:szCs w:val="24"/>
        </w:rPr>
        <w:t xml:space="preserve"> </w:t>
      </w:r>
      <w:proofErr w:type="spellStart"/>
      <w:r w:rsidRPr="003E27E6">
        <w:rPr>
          <w:sz w:val="24"/>
          <w:szCs w:val="24"/>
        </w:rPr>
        <w:t>timber</w:t>
      </w:r>
      <w:proofErr w:type="spellEnd"/>
    </w:p>
    <w:p w14:paraId="110BFF68" w14:textId="633A6FFC" w:rsidR="003E27E6" w:rsidRPr="003E27E6" w:rsidRDefault="003E27E6" w:rsidP="00DE0657">
      <w:pPr>
        <w:pStyle w:val="ListParagraph"/>
        <w:numPr>
          <w:ilvl w:val="0"/>
          <w:numId w:val="22"/>
        </w:numPr>
        <w:rPr>
          <w:rFonts w:cs="Arial"/>
          <w:color w:val="000000"/>
          <w:sz w:val="24"/>
          <w:szCs w:val="24"/>
        </w:rPr>
      </w:pPr>
      <w:r w:rsidRPr="003E27E6">
        <w:rPr>
          <w:sz w:val="24"/>
          <w:szCs w:val="24"/>
        </w:rPr>
        <w:t xml:space="preserve">______________ </w:t>
      </w:r>
      <w:r w:rsidRPr="003E27E6">
        <w:rPr>
          <w:rFonts w:cs="Arial"/>
          <w:sz w:val="24"/>
          <w:szCs w:val="24"/>
          <w:u w:val="single"/>
        </w:rPr>
        <w:t>(</w:t>
      </w:r>
      <w:proofErr w:type="spellStart"/>
      <w:r w:rsidRPr="003E27E6">
        <w:rPr>
          <w:rFonts w:cs="Arial"/>
          <w:sz w:val="24"/>
          <w:szCs w:val="24"/>
          <w:u w:val="single"/>
        </w:rPr>
        <w:t>correct</w:t>
      </w:r>
      <w:proofErr w:type="spellEnd"/>
      <w:r w:rsidRPr="003E27E6">
        <w:rPr>
          <w:rFonts w:cs="Arial"/>
          <w:sz w:val="24"/>
          <w:szCs w:val="24"/>
          <w:u w:val="single"/>
        </w:rPr>
        <w:t xml:space="preserve"> </w:t>
      </w:r>
      <w:proofErr w:type="spellStart"/>
      <w:r w:rsidRPr="003E27E6">
        <w:rPr>
          <w:rFonts w:cs="Arial"/>
          <w:sz w:val="24"/>
          <w:szCs w:val="24"/>
          <w:u w:val="single"/>
        </w:rPr>
        <w:t>answer</w:t>
      </w:r>
      <w:proofErr w:type="spellEnd"/>
      <w:r w:rsidRPr="003E27E6">
        <w:rPr>
          <w:rFonts w:cs="Arial"/>
          <w:sz w:val="24"/>
          <w:szCs w:val="24"/>
          <w:u w:val="single"/>
        </w:rPr>
        <w:t xml:space="preserve">: </w:t>
      </w:r>
      <w:proofErr w:type="spellStart"/>
      <w:r w:rsidRPr="003E27E6">
        <w:rPr>
          <w:sz w:val="24"/>
          <w:szCs w:val="24"/>
          <w:u w:val="single"/>
        </w:rPr>
        <w:t>Laminated</w:t>
      </w:r>
      <w:proofErr w:type="spellEnd"/>
      <w:r w:rsidRPr="003E27E6">
        <w:rPr>
          <w:sz w:val="24"/>
          <w:szCs w:val="24"/>
          <w:u w:val="single"/>
        </w:rPr>
        <w:t xml:space="preserve"> veneer lumber and plywood</w:t>
      </w:r>
      <w:r w:rsidRPr="003E27E6">
        <w:rPr>
          <w:rFonts w:cs="Arial"/>
          <w:sz w:val="24"/>
          <w:szCs w:val="24"/>
          <w:u w:val="single"/>
        </w:rPr>
        <w:t>)</w:t>
      </w:r>
    </w:p>
    <w:p w14:paraId="1451EFEE" w14:textId="77777777" w:rsidR="003E27E6" w:rsidRPr="003E27E6" w:rsidRDefault="003E27E6" w:rsidP="003E27E6">
      <w:pPr>
        <w:spacing w:after="160" w:line="259" w:lineRule="auto"/>
        <w:contextualSpacing/>
        <w:rPr>
          <w:rFonts w:cs="Arial"/>
          <w:b/>
          <w:color w:val="000000"/>
          <w:kern w:val="0"/>
          <w:szCs w:val="24"/>
          <w:lang w:eastAsia="en-US"/>
        </w:rPr>
      </w:pPr>
      <w:r w:rsidRPr="003E27E6">
        <w:rPr>
          <w:rFonts w:cs="Arial"/>
          <w:b/>
          <w:color w:val="000000"/>
          <w:kern w:val="0"/>
          <w:szCs w:val="24"/>
          <w:lang w:eastAsia="en-US"/>
        </w:rPr>
        <w:t>What can be used for gluing of veneers instead of synthetic adhesives?</w:t>
      </w:r>
    </w:p>
    <w:p w14:paraId="266E4B50" w14:textId="77777777" w:rsidR="003E27E6" w:rsidRPr="003E27E6" w:rsidRDefault="003E27E6" w:rsidP="00DE0657">
      <w:pPr>
        <w:pStyle w:val="ListParagraph"/>
        <w:numPr>
          <w:ilvl w:val="0"/>
          <w:numId w:val="21"/>
        </w:numPr>
        <w:rPr>
          <w:rFonts w:cs="Arial"/>
          <w:color w:val="000000"/>
          <w:sz w:val="24"/>
          <w:szCs w:val="24"/>
          <w:u w:val="single"/>
        </w:rPr>
      </w:pPr>
      <w:r w:rsidRPr="003E27E6">
        <w:rPr>
          <w:rFonts w:cs="Arial"/>
          <w:color w:val="000000"/>
          <w:sz w:val="24"/>
          <w:szCs w:val="24"/>
          <w:u w:val="single"/>
        </w:rPr>
        <w:t>Lignin</w:t>
      </w:r>
    </w:p>
    <w:p w14:paraId="704C0B56" w14:textId="77777777" w:rsidR="003E27E6" w:rsidRPr="003E27E6" w:rsidRDefault="003E27E6" w:rsidP="00DE0657">
      <w:pPr>
        <w:pStyle w:val="ListParagraph"/>
        <w:numPr>
          <w:ilvl w:val="0"/>
          <w:numId w:val="21"/>
        </w:numPr>
        <w:rPr>
          <w:rFonts w:cs="Arial"/>
          <w:color w:val="000000"/>
          <w:sz w:val="24"/>
          <w:szCs w:val="24"/>
        </w:rPr>
      </w:pPr>
      <w:r w:rsidRPr="003E27E6">
        <w:rPr>
          <w:rFonts w:cs="Arial"/>
          <w:color w:val="000000"/>
          <w:sz w:val="24"/>
          <w:szCs w:val="24"/>
        </w:rPr>
        <w:t>Cellulose</w:t>
      </w:r>
    </w:p>
    <w:p w14:paraId="305BC2D3" w14:textId="77777777" w:rsidR="003E27E6" w:rsidRPr="003E27E6" w:rsidRDefault="003E27E6" w:rsidP="00DE0657">
      <w:pPr>
        <w:pStyle w:val="ListParagraph"/>
        <w:numPr>
          <w:ilvl w:val="0"/>
          <w:numId w:val="21"/>
        </w:numPr>
        <w:rPr>
          <w:rFonts w:cs="Arial"/>
          <w:color w:val="000000"/>
          <w:sz w:val="24"/>
          <w:szCs w:val="24"/>
        </w:rPr>
      </w:pPr>
      <w:r w:rsidRPr="003E27E6">
        <w:rPr>
          <w:rFonts w:cs="Arial"/>
          <w:color w:val="000000"/>
          <w:sz w:val="24"/>
          <w:szCs w:val="24"/>
        </w:rPr>
        <w:t>Hemicellulose</w:t>
      </w:r>
    </w:p>
    <w:p w14:paraId="5D7273F9" w14:textId="77777777" w:rsidR="003E27E6" w:rsidRPr="003E27E6" w:rsidRDefault="003E27E6" w:rsidP="003E27E6">
      <w:pPr>
        <w:spacing w:after="160" w:line="259" w:lineRule="auto"/>
        <w:contextualSpacing/>
        <w:rPr>
          <w:rFonts w:cs="Arial"/>
          <w:b/>
          <w:spacing w:val="-6"/>
          <w:kern w:val="0"/>
          <w:szCs w:val="24"/>
          <w:lang w:eastAsia="en-US"/>
        </w:rPr>
      </w:pPr>
    </w:p>
    <w:p w14:paraId="4B4DF7BC" w14:textId="477E904B" w:rsidR="003E27E6" w:rsidRPr="003E27E6" w:rsidRDefault="003E27E6" w:rsidP="003E27E6">
      <w:pPr>
        <w:spacing w:after="160" w:line="259" w:lineRule="auto"/>
        <w:contextualSpacing/>
        <w:rPr>
          <w:rFonts w:cs="Arial"/>
          <w:b/>
          <w:kern w:val="0"/>
          <w:szCs w:val="24"/>
          <w:lang w:eastAsia="en-US"/>
        </w:rPr>
      </w:pPr>
      <w:r w:rsidRPr="003E27E6">
        <w:rPr>
          <w:rFonts w:cs="Arial"/>
          <w:b/>
          <w:spacing w:val="-6"/>
          <w:kern w:val="0"/>
          <w:szCs w:val="24"/>
          <w:lang w:eastAsia="en-US"/>
        </w:rPr>
        <w:t xml:space="preserve">With the size of structural </w:t>
      </w:r>
      <w:proofErr w:type="gramStart"/>
      <w:r w:rsidRPr="003E27E6">
        <w:rPr>
          <w:rFonts w:cs="Arial"/>
          <w:b/>
          <w:spacing w:val="-6"/>
          <w:kern w:val="0"/>
          <w:szCs w:val="24"/>
          <w:lang w:eastAsia="en-US"/>
        </w:rPr>
        <w:t>elements</w:t>
      </w:r>
      <w:proofErr w:type="gramEnd"/>
      <w:r w:rsidRPr="003E27E6">
        <w:rPr>
          <w:rFonts w:cs="Arial"/>
          <w:b/>
          <w:spacing w:val="-6"/>
          <w:kern w:val="0"/>
          <w:szCs w:val="24"/>
          <w:lang w:eastAsia="en-US"/>
        </w:rPr>
        <w:t xml:space="preserve"> the material properties of glued wood structures are increasing</w:t>
      </w:r>
    </w:p>
    <w:p w14:paraId="0925D465" w14:textId="77777777" w:rsidR="003E27E6" w:rsidRPr="003E27E6" w:rsidRDefault="003E27E6" w:rsidP="00DE0657">
      <w:pPr>
        <w:pStyle w:val="ListParagraph"/>
        <w:numPr>
          <w:ilvl w:val="0"/>
          <w:numId w:val="20"/>
        </w:numPr>
        <w:rPr>
          <w:rFonts w:cs="Arial"/>
          <w:color w:val="000000"/>
          <w:sz w:val="24"/>
          <w:szCs w:val="24"/>
        </w:rPr>
      </w:pPr>
      <w:r w:rsidRPr="003E27E6">
        <w:rPr>
          <w:rFonts w:cs="Arial"/>
          <w:color w:val="000000"/>
          <w:sz w:val="24"/>
          <w:szCs w:val="24"/>
        </w:rPr>
        <w:t xml:space="preserve">Strength, </w:t>
      </w:r>
      <w:r w:rsidRPr="003E27E6">
        <w:rPr>
          <w:rFonts w:cs="Arial"/>
          <w:spacing w:val="-6"/>
          <w:sz w:val="24"/>
          <w:szCs w:val="24"/>
        </w:rPr>
        <w:t>homogeneous, energy consumption</w:t>
      </w:r>
      <w:r w:rsidRPr="003E27E6">
        <w:rPr>
          <w:rFonts w:cs="Arial"/>
          <w:color w:val="000000"/>
          <w:sz w:val="24"/>
          <w:szCs w:val="24"/>
        </w:rPr>
        <w:t xml:space="preserve"> </w:t>
      </w:r>
    </w:p>
    <w:p w14:paraId="0B51EC27" w14:textId="77777777" w:rsidR="003E27E6" w:rsidRPr="003E27E6" w:rsidRDefault="003E27E6" w:rsidP="00DE0657">
      <w:pPr>
        <w:pStyle w:val="ListParagraph"/>
        <w:numPr>
          <w:ilvl w:val="0"/>
          <w:numId w:val="20"/>
        </w:numPr>
        <w:rPr>
          <w:rFonts w:cs="Arial"/>
          <w:color w:val="000000"/>
          <w:sz w:val="24"/>
          <w:szCs w:val="24"/>
          <w:u w:val="single"/>
        </w:rPr>
      </w:pPr>
      <w:r w:rsidRPr="003E27E6">
        <w:rPr>
          <w:rFonts w:cs="Arial"/>
          <w:spacing w:val="-6"/>
          <w:sz w:val="24"/>
          <w:szCs w:val="24"/>
          <w:u w:val="single"/>
        </w:rPr>
        <w:t>Environmental impact</w:t>
      </w:r>
      <w:r w:rsidRPr="003E27E6">
        <w:rPr>
          <w:rFonts w:cs="Arial"/>
          <w:color w:val="000000"/>
          <w:sz w:val="24"/>
          <w:szCs w:val="24"/>
          <w:u w:val="single"/>
        </w:rPr>
        <w:t xml:space="preserve">, </w:t>
      </w:r>
      <w:r w:rsidRPr="003E27E6">
        <w:rPr>
          <w:rFonts w:cs="Arial"/>
          <w:spacing w:val="-6"/>
          <w:sz w:val="24"/>
          <w:szCs w:val="24"/>
          <w:u w:val="single"/>
        </w:rPr>
        <w:t>homogeneous, energy consumption</w:t>
      </w:r>
      <w:r w:rsidRPr="003E27E6">
        <w:rPr>
          <w:rFonts w:cs="Arial"/>
          <w:color w:val="000000"/>
          <w:sz w:val="24"/>
          <w:szCs w:val="24"/>
          <w:u w:val="single"/>
        </w:rPr>
        <w:t xml:space="preserve"> </w:t>
      </w:r>
    </w:p>
    <w:p w14:paraId="60DD5641" w14:textId="77777777" w:rsidR="003E27E6" w:rsidRPr="003E27E6" w:rsidRDefault="003E27E6" w:rsidP="00DE0657">
      <w:pPr>
        <w:pStyle w:val="ListParagraph"/>
        <w:numPr>
          <w:ilvl w:val="0"/>
          <w:numId w:val="20"/>
        </w:numPr>
        <w:rPr>
          <w:rFonts w:cs="Arial"/>
          <w:color w:val="000000"/>
          <w:sz w:val="24"/>
          <w:szCs w:val="24"/>
        </w:rPr>
      </w:pPr>
      <w:r w:rsidRPr="003E27E6">
        <w:rPr>
          <w:rFonts w:cs="Arial"/>
          <w:color w:val="000000"/>
          <w:sz w:val="24"/>
          <w:szCs w:val="24"/>
        </w:rPr>
        <w:t xml:space="preserve">Strength, </w:t>
      </w:r>
      <w:r w:rsidRPr="003E27E6">
        <w:rPr>
          <w:rFonts w:cs="Arial"/>
          <w:spacing w:val="-6"/>
          <w:sz w:val="24"/>
          <w:szCs w:val="24"/>
        </w:rPr>
        <w:t>homogeneous, energy consumption</w:t>
      </w:r>
      <w:r w:rsidRPr="003E27E6">
        <w:rPr>
          <w:rFonts w:cs="Arial"/>
          <w:color w:val="000000"/>
          <w:sz w:val="24"/>
          <w:szCs w:val="24"/>
        </w:rPr>
        <w:t xml:space="preserve"> </w:t>
      </w:r>
    </w:p>
    <w:p w14:paraId="2642DD66" w14:textId="77777777" w:rsidR="003E27E6" w:rsidRPr="003E27E6" w:rsidRDefault="003E27E6" w:rsidP="003E27E6">
      <w:pPr>
        <w:spacing w:after="160" w:line="259" w:lineRule="auto"/>
        <w:contextualSpacing/>
        <w:rPr>
          <w:rFonts w:cs="Arial"/>
          <w:color w:val="000000"/>
          <w:kern w:val="0"/>
          <w:szCs w:val="24"/>
          <w:lang w:eastAsia="en-US"/>
        </w:rPr>
      </w:pPr>
    </w:p>
    <w:p w14:paraId="30E18A05" w14:textId="39D2C1B2" w:rsidR="00591F34" w:rsidRDefault="00591F34">
      <w:pPr>
        <w:spacing w:after="0" w:line="240" w:lineRule="auto"/>
        <w:jc w:val="left"/>
        <w:rPr>
          <w:lang w:val="en-GB"/>
        </w:rPr>
      </w:pPr>
      <w:r>
        <w:rPr>
          <w:lang w:val="en-GB"/>
        </w:rPr>
        <w:br w:type="page"/>
      </w:r>
    </w:p>
    <w:p w14:paraId="4BE1036E" w14:textId="2417A3CC" w:rsidR="000E4443" w:rsidRDefault="000E4443" w:rsidP="000E4443">
      <w:pPr>
        <w:pStyle w:val="Heading1"/>
        <w:ind w:left="720"/>
      </w:pPr>
      <w:bookmarkStart w:id="236" w:name="_Toc68098811"/>
      <w:r>
        <w:lastRenderedPageBreak/>
        <w:t>CASE STUDIES AND APPLICATION SCENARIO ANALYSIS</w:t>
      </w:r>
      <w:bookmarkEnd w:id="236"/>
    </w:p>
    <w:p w14:paraId="39F3922A" w14:textId="6748F725" w:rsidR="000E4443" w:rsidRDefault="000E4443" w:rsidP="000E4443">
      <w:pPr>
        <w:ind w:left="360"/>
      </w:pPr>
      <w:r>
        <w:t xml:space="preserve">1. </w:t>
      </w:r>
      <w:r w:rsidR="00591F34" w:rsidRPr="00591F34">
        <w:t>Choose one of the wood species (Pine, Oak or Spruce) and characterize as much as You can. Make characterization - draw pictures, show data, create sketches etc.</w:t>
      </w:r>
    </w:p>
    <w:p w14:paraId="175780A6" w14:textId="12EF0C24" w:rsidR="000E4443" w:rsidRDefault="000E4443" w:rsidP="000E4443">
      <w:pPr>
        <w:ind w:left="360"/>
      </w:pPr>
    </w:p>
    <w:p w14:paraId="77B17E84" w14:textId="6F4F8C0E" w:rsidR="000E4443" w:rsidRDefault="000E4443" w:rsidP="000E4443">
      <w:pPr>
        <w:ind w:left="360"/>
      </w:pPr>
    </w:p>
    <w:p w14:paraId="6C675115" w14:textId="1820B10F" w:rsidR="003D5724" w:rsidRDefault="000E4443" w:rsidP="00591F34">
      <w:pPr>
        <w:ind w:left="360"/>
      </w:pPr>
      <w:r>
        <w:t xml:space="preserve">2. </w:t>
      </w:r>
      <w:r w:rsidR="00591F34" w:rsidRPr="00591F34">
        <w:t>Sketch your imaginary family house or multistory building and choose wood materials for the main construction of the building, roof construction building elements, depending on the grading class and quality class of the construction timber, as well as choose timber for interior cladding (siding), exterior cladding (siding). If you plan to create elements for the garden structures, choose the basic building elements of structures and wood materials (tree species, approximately sizes, type of treatment, etc.) that perform the general function.</w:t>
      </w:r>
    </w:p>
    <w:p w14:paraId="39354C10" w14:textId="3379AC69" w:rsidR="00591F34" w:rsidRDefault="00591F34" w:rsidP="00591F34">
      <w:pPr>
        <w:ind w:left="360"/>
      </w:pPr>
    </w:p>
    <w:p w14:paraId="5DD7F7E8" w14:textId="77777777" w:rsidR="00591F34" w:rsidRDefault="00591F34" w:rsidP="00591F34">
      <w:pPr>
        <w:ind w:left="360"/>
      </w:pPr>
    </w:p>
    <w:p w14:paraId="768DBDD2" w14:textId="7EC87621" w:rsidR="00591F34" w:rsidRPr="003D5724" w:rsidRDefault="00591F34" w:rsidP="00591F34">
      <w:pPr>
        <w:ind w:left="360"/>
      </w:pPr>
      <w:r>
        <w:t>3.</w:t>
      </w:r>
      <w:r w:rsidRPr="00591F34">
        <w:t xml:space="preserve"> Sketch your imaginary family house or multistory building and choose wood based materials for the main construction of the building, roof construction building elements, depending on the reviewed wood products characteristics. Justify your choice.</w:t>
      </w:r>
    </w:p>
    <w:p w14:paraId="751804A5" w14:textId="77777777" w:rsidR="0034503A" w:rsidRDefault="0034503A" w:rsidP="0034503A"/>
    <w:p w14:paraId="35772E72" w14:textId="77777777" w:rsidR="0034503A" w:rsidRPr="00B423F5" w:rsidRDefault="0034503A" w:rsidP="0034503A">
      <w:pPr>
        <w:spacing w:after="0" w:line="240" w:lineRule="auto"/>
        <w:jc w:val="left"/>
      </w:pPr>
    </w:p>
    <w:p w14:paraId="46B59C5F" w14:textId="383D92AC" w:rsidR="00F46383" w:rsidRPr="005300F6" w:rsidRDefault="00F46383" w:rsidP="006F0ABF">
      <w:pPr>
        <w:spacing w:line="276" w:lineRule="auto"/>
        <w:rPr>
          <w:rFonts w:ascii="Arial Narrow" w:hAnsi="Arial Narrow"/>
        </w:rPr>
      </w:pPr>
    </w:p>
    <w:sectPr w:rsidR="00F46383" w:rsidRPr="005300F6" w:rsidSect="006E20D8">
      <w:headerReference w:type="default" r:id="rId25"/>
      <w:footerReference w:type="default" r:id="rId26"/>
      <w:footerReference w:type="first" r:id="rId2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36F7A" w14:textId="77777777" w:rsidR="00DE0657" w:rsidRDefault="00DE0657" w:rsidP="00D45945">
      <w:pPr>
        <w:spacing w:after="0" w:line="240" w:lineRule="auto"/>
      </w:pPr>
      <w:r>
        <w:separator/>
      </w:r>
    </w:p>
  </w:endnote>
  <w:endnote w:type="continuationSeparator" w:id="0">
    <w:p w14:paraId="667D5ACD" w14:textId="77777777" w:rsidR="00DE0657" w:rsidRDefault="00DE0657" w:rsidP="00D45945">
      <w:pPr>
        <w:spacing w:after="0" w:line="240" w:lineRule="auto"/>
      </w:pPr>
      <w:r>
        <w:continuationSeparator/>
      </w:r>
    </w:p>
  </w:endnote>
  <w:endnote w:type="continuationNotice" w:id="1">
    <w:p w14:paraId="1FCEF0B0" w14:textId="77777777" w:rsidR="00DE0657" w:rsidRDefault="00DE06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altName w:val="Leelawadee UI"/>
    <w:panose1 w:val="02020603050405020304"/>
    <w:charset w:val="00"/>
    <w:family w:val="roman"/>
    <w:pitch w:val="variable"/>
    <w:sig w:usb0="00000000"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Noto Sans">
    <w:altName w:val="Calibri"/>
    <w:charset w:val="BA"/>
    <w:family w:val="swiss"/>
    <w:pitch w:val="variable"/>
    <w:sig w:usb0="E00002FF" w:usb1="00000000" w:usb2="00000000" w:usb3="00000000" w:csb0="000001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2D67FB89" w:rsidR="005F307F" w:rsidRDefault="005F307F">
        <w:pPr>
          <w:pStyle w:val="Footer"/>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E5524">
          <w:rPr>
            <w:noProof/>
          </w:rPr>
          <w:t>3</w:t>
        </w:r>
        <w:r>
          <w:rPr>
            <w:noProof/>
          </w:rPr>
          <w:fldChar w:fldCharType="end"/>
        </w:r>
        <w:r>
          <w:t xml:space="preserve"> | </w:t>
        </w:r>
        <w:r>
          <w:rPr>
            <w:color w:val="7F7F7F" w:themeColor="background1" w:themeShade="7F"/>
            <w:spacing w:val="60"/>
          </w:rPr>
          <w:t>Page</w:t>
        </w:r>
      </w:p>
    </w:sdtContent>
  </w:sdt>
  <w:p w14:paraId="7B0BF032" w14:textId="637DA65B" w:rsidR="005F307F" w:rsidRDefault="005F307F"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5F307F" w:rsidRDefault="005F307F" w:rsidP="006E20D8">
    <w:pPr>
      <w:pStyle w:val="Footer"/>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21251" w14:textId="77777777" w:rsidR="00DE0657" w:rsidRDefault="00DE0657" w:rsidP="00D45945">
      <w:pPr>
        <w:spacing w:after="0" w:line="240" w:lineRule="auto"/>
      </w:pPr>
      <w:r>
        <w:separator/>
      </w:r>
    </w:p>
  </w:footnote>
  <w:footnote w:type="continuationSeparator" w:id="0">
    <w:p w14:paraId="63B75C3B" w14:textId="77777777" w:rsidR="00DE0657" w:rsidRDefault="00DE0657" w:rsidP="00D45945">
      <w:pPr>
        <w:spacing w:after="0" w:line="240" w:lineRule="auto"/>
      </w:pPr>
      <w:r>
        <w:continuationSeparator/>
      </w:r>
    </w:p>
  </w:footnote>
  <w:footnote w:type="continuationNotice" w:id="1">
    <w:p w14:paraId="79190CFA" w14:textId="77777777" w:rsidR="00DE0657" w:rsidRDefault="00DE0657">
      <w:pPr>
        <w:spacing w:after="0" w:line="240" w:lineRule="auto"/>
      </w:pPr>
    </w:p>
  </w:footnote>
  <w:footnote w:id="2">
    <w:p w14:paraId="61CB77A7" w14:textId="77777777" w:rsidR="00BF584C" w:rsidRPr="008B47A4" w:rsidRDefault="00BF584C" w:rsidP="00BF584C">
      <w:pPr>
        <w:pStyle w:val="FootnoteText"/>
        <w:rPr>
          <w:sz w:val="12"/>
          <w:szCs w:val="12"/>
          <w:lang w:val="lv-LV"/>
        </w:rPr>
      </w:pPr>
      <w:r w:rsidRPr="008B47A4">
        <w:rPr>
          <w:rStyle w:val="FootnoteReference"/>
          <w:sz w:val="12"/>
          <w:szCs w:val="12"/>
        </w:rPr>
        <w:footnoteRef/>
      </w:r>
      <w:r w:rsidRPr="008B47A4">
        <w:rPr>
          <w:sz w:val="12"/>
          <w:szCs w:val="12"/>
        </w:rPr>
        <w:t xml:space="preserve"> https://www.swedishwood.com/building-with-wood/about-glulam/choosing_glulam/</w:t>
      </w:r>
    </w:p>
  </w:footnote>
  <w:footnote w:id="3">
    <w:p w14:paraId="3E33855A" w14:textId="77777777" w:rsidR="009E631D" w:rsidRPr="004A0444" w:rsidRDefault="009E631D" w:rsidP="009E631D">
      <w:pPr>
        <w:pStyle w:val="FootnoteText"/>
        <w:rPr>
          <w:lang w:val="lv-LV"/>
        </w:rPr>
      </w:pPr>
      <w:r>
        <w:rPr>
          <w:rStyle w:val="FootnoteReference"/>
        </w:rPr>
        <w:footnoteRef/>
      </w:r>
      <w:r w:rsidRPr="00F81813">
        <w:rPr>
          <w:lang w:val="lv-LV"/>
        </w:rPr>
        <w:t xml:space="preserve"> </w:t>
      </w:r>
      <w:r w:rsidRPr="00F81813">
        <w:rPr>
          <w:lang w:val="lv-LV"/>
        </w:rPr>
        <w:t>https://www.swedishwood.com/building-with-wood/about-glulam/choosing_glulam/</w:t>
      </w:r>
    </w:p>
  </w:footnote>
  <w:footnote w:id="4">
    <w:p w14:paraId="08733C70" w14:textId="77777777" w:rsidR="003E27E6" w:rsidRPr="00C1675D" w:rsidRDefault="003E27E6" w:rsidP="003E27E6">
      <w:pPr>
        <w:pStyle w:val="FootnoteText"/>
        <w:rPr>
          <w:lang w:val="lv-LV"/>
        </w:rPr>
      </w:pPr>
      <w:r>
        <w:rPr>
          <w:rStyle w:val="FootnoteReference"/>
        </w:rPr>
        <w:footnoteRef/>
      </w:r>
      <w:r w:rsidRPr="003E27E6">
        <w:rPr>
          <w:lang w:val="lv-LV"/>
        </w:rPr>
        <w:t xml:space="preserve"> </w:t>
      </w:r>
      <w:r w:rsidRPr="003E27E6">
        <w:rPr>
          <w:lang w:val="lv-LV"/>
        </w:rPr>
        <w:t>https://www.masterdoor.ca/resources/doors-cross-sections/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5F307F" w:rsidRDefault="005F307F"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5F307F" w:rsidRDefault="005F307F" w:rsidP="0002165B">
    <w:pPr>
      <w:pStyle w:val="Header"/>
      <w:tabs>
        <w:tab w:val="left" w:pos="2355"/>
        <w:tab w:val="right" w:pos="8460"/>
      </w:tabs>
      <w:ind w:left="-1418"/>
      <w:jc w:val="left"/>
    </w:pPr>
  </w:p>
  <w:p w14:paraId="4886F6DE" w14:textId="346E9A0C" w:rsidR="005F307F" w:rsidRDefault="005F307F" w:rsidP="0002165B">
    <w:pPr>
      <w:pStyle w:val="Header"/>
      <w:tabs>
        <w:tab w:val="left" w:pos="2355"/>
        <w:tab w:val="right" w:pos="8460"/>
      </w:tabs>
      <w:ind w:left="-1418"/>
      <w:jc w:val="left"/>
    </w:pPr>
  </w:p>
  <w:p w14:paraId="121892CF" w14:textId="77777777" w:rsidR="005F307F" w:rsidRDefault="005F307F"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8B1"/>
    <w:multiLevelType w:val="hybridMultilevel"/>
    <w:tmpl w:val="1DE42E6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EB3858"/>
    <w:multiLevelType w:val="hybridMultilevel"/>
    <w:tmpl w:val="9D9E3FE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7F73119"/>
    <w:multiLevelType w:val="hybridMultilevel"/>
    <w:tmpl w:val="46DA913E"/>
    <w:lvl w:ilvl="0" w:tplc="04260017">
      <w:start w:val="1"/>
      <w:numFmt w:val="lowerLetter"/>
      <w:lvlText w:val="%1)"/>
      <w:lvlJc w:val="left"/>
      <w:pPr>
        <w:ind w:left="2700" w:hanging="360"/>
      </w:pPr>
    </w:lvl>
    <w:lvl w:ilvl="1" w:tplc="04260019" w:tentative="1">
      <w:start w:val="1"/>
      <w:numFmt w:val="lowerLetter"/>
      <w:lvlText w:val="%2."/>
      <w:lvlJc w:val="left"/>
      <w:pPr>
        <w:ind w:left="3420" w:hanging="360"/>
      </w:pPr>
    </w:lvl>
    <w:lvl w:ilvl="2" w:tplc="0426001B" w:tentative="1">
      <w:start w:val="1"/>
      <w:numFmt w:val="lowerRoman"/>
      <w:lvlText w:val="%3."/>
      <w:lvlJc w:val="right"/>
      <w:pPr>
        <w:ind w:left="4140" w:hanging="180"/>
      </w:pPr>
    </w:lvl>
    <w:lvl w:ilvl="3" w:tplc="0426000F" w:tentative="1">
      <w:start w:val="1"/>
      <w:numFmt w:val="decimal"/>
      <w:lvlText w:val="%4."/>
      <w:lvlJc w:val="left"/>
      <w:pPr>
        <w:ind w:left="4860" w:hanging="360"/>
      </w:pPr>
    </w:lvl>
    <w:lvl w:ilvl="4" w:tplc="04260019" w:tentative="1">
      <w:start w:val="1"/>
      <w:numFmt w:val="lowerLetter"/>
      <w:lvlText w:val="%5."/>
      <w:lvlJc w:val="left"/>
      <w:pPr>
        <w:ind w:left="5580" w:hanging="360"/>
      </w:pPr>
    </w:lvl>
    <w:lvl w:ilvl="5" w:tplc="0426001B" w:tentative="1">
      <w:start w:val="1"/>
      <w:numFmt w:val="lowerRoman"/>
      <w:lvlText w:val="%6."/>
      <w:lvlJc w:val="right"/>
      <w:pPr>
        <w:ind w:left="6300" w:hanging="180"/>
      </w:pPr>
    </w:lvl>
    <w:lvl w:ilvl="6" w:tplc="0426000F" w:tentative="1">
      <w:start w:val="1"/>
      <w:numFmt w:val="decimal"/>
      <w:lvlText w:val="%7."/>
      <w:lvlJc w:val="left"/>
      <w:pPr>
        <w:ind w:left="7020" w:hanging="360"/>
      </w:pPr>
    </w:lvl>
    <w:lvl w:ilvl="7" w:tplc="04260019" w:tentative="1">
      <w:start w:val="1"/>
      <w:numFmt w:val="lowerLetter"/>
      <w:lvlText w:val="%8."/>
      <w:lvlJc w:val="left"/>
      <w:pPr>
        <w:ind w:left="7740" w:hanging="360"/>
      </w:pPr>
    </w:lvl>
    <w:lvl w:ilvl="8" w:tplc="0426001B" w:tentative="1">
      <w:start w:val="1"/>
      <w:numFmt w:val="lowerRoman"/>
      <w:lvlText w:val="%9."/>
      <w:lvlJc w:val="right"/>
      <w:pPr>
        <w:ind w:left="8460" w:hanging="180"/>
      </w:pPr>
    </w:lvl>
  </w:abstractNum>
  <w:abstractNum w:abstractNumId="3" w15:restartNumberingAfterBreak="0">
    <w:nsid w:val="0A760D48"/>
    <w:multiLevelType w:val="hybridMultilevel"/>
    <w:tmpl w:val="655E64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0E90014"/>
    <w:multiLevelType w:val="hybridMultilevel"/>
    <w:tmpl w:val="6316C73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4D8664E"/>
    <w:multiLevelType w:val="hybridMultilevel"/>
    <w:tmpl w:val="21FC2FB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93376D8"/>
    <w:multiLevelType w:val="hybridMultilevel"/>
    <w:tmpl w:val="349EFB6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96A2370"/>
    <w:multiLevelType w:val="hybridMultilevel"/>
    <w:tmpl w:val="506E0D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B8D14F1"/>
    <w:multiLevelType w:val="hybridMultilevel"/>
    <w:tmpl w:val="3CE0E9F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E162E1F"/>
    <w:multiLevelType w:val="hybridMultilevel"/>
    <w:tmpl w:val="0F7ED01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1472B8F"/>
    <w:multiLevelType w:val="multilevel"/>
    <w:tmpl w:val="E1DAF952"/>
    <w:lvl w:ilvl="0">
      <w:start w:val="1"/>
      <w:numFmt w:val="decimal"/>
      <w:pStyle w:val="Heading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360D52F9"/>
    <w:multiLevelType w:val="hybridMultilevel"/>
    <w:tmpl w:val="C6C028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6B332EB"/>
    <w:multiLevelType w:val="hybridMultilevel"/>
    <w:tmpl w:val="3A38EB6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7D8085D"/>
    <w:multiLevelType w:val="hybridMultilevel"/>
    <w:tmpl w:val="009EE94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A855141"/>
    <w:multiLevelType w:val="hybridMultilevel"/>
    <w:tmpl w:val="D500D85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F236A50"/>
    <w:multiLevelType w:val="hybridMultilevel"/>
    <w:tmpl w:val="7E24986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7C7728C"/>
    <w:multiLevelType w:val="hybridMultilevel"/>
    <w:tmpl w:val="6ACA2D8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DEB681E"/>
    <w:multiLevelType w:val="hybridMultilevel"/>
    <w:tmpl w:val="DF34833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EAC3683"/>
    <w:multiLevelType w:val="hybridMultilevel"/>
    <w:tmpl w:val="F3DAB8F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3A800AB"/>
    <w:multiLevelType w:val="hybridMultilevel"/>
    <w:tmpl w:val="937C68A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9860046"/>
    <w:multiLevelType w:val="hybridMultilevel"/>
    <w:tmpl w:val="67C8002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B99233D"/>
    <w:multiLevelType w:val="hybridMultilevel"/>
    <w:tmpl w:val="276E2F6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DEE13A7"/>
    <w:multiLevelType w:val="hybridMultilevel"/>
    <w:tmpl w:val="340C3E3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0A81FBB"/>
    <w:multiLevelType w:val="hybridMultilevel"/>
    <w:tmpl w:val="E21A992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37824B8"/>
    <w:multiLevelType w:val="hybridMultilevel"/>
    <w:tmpl w:val="E318AE1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6404F87"/>
    <w:multiLevelType w:val="hybridMultilevel"/>
    <w:tmpl w:val="5CA823C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9BA3186"/>
    <w:multiLevelType w:val="hybridMultilevel"/>
    <w:tmpl w:val="1C0C46D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9"/>
  </w:num>
  <w:num w:numId="2">
    <w:abstractNumId w:val="10"/>
  </w:num>
  <w:num w:numId="3">
    <w:abstractNumId w:val="17"/>
  </w:num>
  <w:num w:numId="4">
    <w:abstractNumId w:val="18"/>
  </w:num>
  <w:num w:numId="5">
    <w:abstractNumId w:val="2"/>
  </w:num>
  <w:num w:numId="6">
    <w:abstractNumId w:val="5"/>
  </w:num>
  <w:num w:numId="7">
    <w:abstractNumId w:val="27"/>
  </w:num>
  <w:num w:numId="8">
    <w:abstractNumId w:val="28"/>
  </w:num>
  <w:num w:numId="9">
    <w:abstractNumId w:val="24"/>
  </w:num>
  <w:num w:numId="10">
    <w:abstractNumId w:val="12"/>
  </w:num>
  <w:num w:numId="11">
    <w:abstractNumId w:val="0"/>
  </w:num>
  <w:num w:numId="12">
    <w:abstractNumId w:val="6"/>
  </w:num>
  <w:num w:numId="13">
    <w:abstractNumId w:val="13"/>
  </w:num>
  <w:num w:numId="14">
    <w:abstractNumId w:val="15"/>
  </w:num>
  <w:num w:numId="15">
    <w:abstractNumId w:val="3"/>
  </w:num>
  <w:num w:numId="16">
    <w:abstractNumId w:val="4"/>
  </w:num>
  <w:num w:numId="17">
    <w:abstractNumId w:val="23"/>
  </w:num>
  <w:num w:numId="18">
    <w:abstractNumId w:val="8"/>
  </w:num>
  <w:num w:numId="19">
    <w:abstractNumId w:val="25"/>
  </w:num>
  <w:num w:numId="20">
    <w:abstractNumId w:val="1"/>
  </w:num>
  <w:num w:numId="21">
    <w:abstractNumId w:val="21"/>
  </w:num>
  <w:num w:numId="22">
    <w:abstractNumId w:val="22"/>
  </w:num>
  <w:num w:numId="23">
    <w:abstractNumId w:val="14"/>
  </w:num>
  <w:num w:numId="24">
    <w:abstractNumId w:val="20"/>
  </w:num>
  <w:num w:numId="25">
    <w:abstractNumId w:val="26"/>
  </w:num>
  <w:num w:numId="26">
    <w:abstractNumId w:val="7"/>
  </w:num>
  <w:num w:numId="27">
    <w:abstractNumId w:val="16"/>
  </w:num>
  <w:num w:numId="28">
    <w:abstractNumId w:val="11"/>
  </w:num>
  <w:num w:numId="2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3673"/>
    <w:rsid w:val="000740DD"/>
    <w:rsid w:val="000754A5"/>
    <w:rsid w:val="000765BA"/>
    <w:rsid w:val="0008129D"/>
    <w:rsid w:val="00081311"/>
    <w:rsid w:val="00082F92"/>
    <w:rsid w:val="00083BAA"/>
    <w:rsid w:val="0008449D"/>
    <w:rsid w:val="0008476B"/>
    <w:rsid w:val="00084C0C"/>
    <w:rsid w:val="00085B5A"/>
    <w:rsid w:val="00085D7B"/>
    <w:rsid w:val="0008709B"/>
    <w:rsid w:val="0008756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4C"/>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443"/>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429C"/>
    <w:rsid w:val="001252FF"/>
    <w:rsid w:val="00125C17"/>
    <w:rsid w:val="001305BE"/>
    <w:rsid w:val="00131B2B"/>
    <w:rsid w:val="00131E8F"/>
    <w:rsid w:val="00133E2A"/>
    <w:rsid w:val="0013418B"/>
    <w:rsid w:val="001352BB"/>
    <w:rsid w:val="001364D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A9D"/>
    <w:rsid w:val="001A1DBD"/>
    <w:rsid w:val="001A2485"/>
    <w:rsid w:val="001A2588"/>
    <w:rsid w:val="001A2718"/>
    <w:rsid w:val="001A294D"/>
    <w:rsid w:val="001A2962"/>
    <w:rsid w:val="001A61F1"/>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B7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0FBB"/>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1DD8"/>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583"/>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27E6"/>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C2"/>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0F35"/>
    <w:rsid w:val="004F3A98"/>
    <w:rsid w:val="004F415F"/>
    <w:rsid w:val="004F62C6"/>
    <w:rsid w:val="004F740F"/>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153A"/>
    <w:rsid w:val="005826AD"/>
    <w:rsid w:val="00582F98"/>
    <w:rsid w:val="00583541"/>
    <w:rsid w:val="00584509"/>
    <w:rsid w:val="00584B5C"/>
    <w:rsid w:val="00584B8C"/>
    <w:rsid w:val="00584CAA"/>
    <w:rsid w:val="0058545A"/>
    <w:rsid w:val="0058577D"/>
    <w:rsid w:val="00585FF4"/>
    <w:rsid w:val="005861AA"/>
    <w:rsid w:val="00587381"/>
    <w:rsid w:val="00591B78"/>
    <w:rsid w:val="00591C45"/>
    <w:rsid w:val="00591F34"/>
    <w:rsid w:val="005936A1"/>
    <w:rsid w:val="005937CE"/>
    <w:rsid w:val="00596E7D"/>
    <w:rsid w:val="00597898"/>
    <w:rsid w:val="00597D6A"/>
    <w:rsid w:val="005A1715"/>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07F"/>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B76"/>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E74"/>
    <w:rsid w:val="00715E85"/>
    <w:rsid w:val="00715EBB"/>
    <w:rsid w:val="007164D7"/>
    <w:rsid w:val="00716F5C"/>
    <w:rsid w:val="00717412"/>
    <w:rsid w:val="007205C7"/>
    <w:rsid w:val="00720708"/>
    <w:rsid w:val="00722206"/>
    <w:rsid w:val="007223F0"/>
    <w:rsid w:val="00723300"/>
    <w:rsid w:val="00723B56"/>
    <w:rsid w:val="007241BE"/>
    <w:rsid w:val="007257F0"/>
    <w:rsid w:val="00726026"/>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61"/>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08F"/>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E72BA"/>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152"/>
    <w:rsid w:val="008066CF"/>
    <w:rsid w:val="00806D92"/>
    <w:rsid w:val="008102A2"/>
    <w:rsid w:val="0081118D"/>
    <w:rsid w:val="0081161C"/>
    <w:rsid w:val="00812407"/>
    <w:rsid w:val="00816D60"/>
    <w:rsid w:val="00820EB5"/>
    <w:rsid w:val="00822061"/>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77A9A"/>
    <w:rsid w:val="0088049E"/>
    <w:rsid w:val="008808B1"/>
    <w:rsid w:val="00880D00"/>
    <w:rsid w:val="008816CC"/>
    <w:rsid w:val="00881A8F"/>
    <w:rsid w:val="00881CE0"/>
    <w:rsid w:val="008827FD"/>
    <w:rsid w:val="00882D37"/>
    <w:rsid w:val="00882E28"/>
    <w:rsid w:val="00883459"/>
    <w:rsid w:val="008842D4"/>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2BB"/>
    <w:rsid w:val="008B18ED"/>
    <w:rsid w:val="008B37D6"/>
    <w:rsid w:val="008B3DC9"/>
    <w:rsid w:val="008B7066"/>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079A0"/>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5A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1E7"/>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388"/>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31D"/>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748"/>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629"/>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0F43"/>
    <w:rsid w:val="00B01B47"/>
    <w:rsid w:val="00B03118"/>
    <w:rsid w:val="00B04120"/>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F4"/>
    <w:rsid w:val="00B77B58"/>
    <w:rsid w:val="00B804AB"/>
    <w:rsid w:val="00B8191F"/>
    <w:rsid w:val="00B81C82"/>
    <w:rsid w:val="00B833A4"/>
    <w:rsid w:val="00B83B5A"/>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6AE"/>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5DCE"/>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584C"/>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2AB"/>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2FC"/>
    <w:rsid w:val="00D33CF9"/>
    <w:rsid w:val="00D34933"/>
    <w:rsid w:val="00D35009"/>
    <w:rsid w:val="00D35E91"/>
    <w:rsid w:val="00D3643B"/>
    <w:rsid w:val="00D3740B"/>
    <w:rsid w:val="00D37B9E"/>
    <w:rsid w:val="00D37C0E"/>
    <w:rsid w:val="00D40943"/>
    <w:rsid w:val="00D40B2B"/>
    <w:rsid w:val="00D41E76"/>
    <w:rsid w:val="00D43C8A"/>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5F33"/>
    <w:rsid w:val="00D761D7"/>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657"/>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24"/>
    <w:rsid w:val="00FE55C6"/>
    <w:rsid w:val="00FE573D"/>
    <w:rsid w:val="00FE5845"/>
    <w:rsid w:val="00FE6828"/>
    <w:rsid w:val="00FE6F06"/>
    <w:rsid w:val="00FE7AE9"/>
    <w:rsid w:val="00FF0E98"/>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D332FC"/>
    <w:pPr>
      <w:tabs>
        <w:tab w:val="left" w:pos="426"/>
        <w:tab w:val="right" w:leader="dot" w:pos="9017"/>
      </w:tabs>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eofFigures">
    <w:name w:val="table of figures"/>
    <w:basedOn w:val="Normal"/>
    <w:next w:val="Normal"/>
    <w:uiPriority w:val="99"/>
    <w:unhideWhenUsed/>
    <w:rsid w:val="00FA0301"/>
    <w:pPr>
      <w:spacing w:after="0"/>
    </w:pPr>
  </w:style>
  <w:style w:type="character" w:styleId="CommentReference">
    <w:name w:val="annotation reference"/>
    <w:basedOn w:val="DefaultParagraphFont"/>
    <w:uiPriority w:val="99"/>
    <w:semiHidden/>
    <w:unhideWhenUsed/>
    <w:rsid w:val="00517D39"/>
    <w:rPr>
      <w:sz w:val="16"/>
      <w:szCs w:val="16"/>
    </w:rPr>
  </w:style>
  <w:style w:type="paragraph" w:styleId="CommentText">
    <w:name w:val="annotation text"/>
    <w:basedOn w:val="Normal"/>
    <w:link w:val="CommentTextChar"/>
    <w:uiPriority w:val="99"/>
    <w:semiHidden/>
    <w:unhideWhenUsed/>
    <w:rsid w:val="00517D39"/>
    <w:pPr>
      <w:spacing w:line="240" w:lineRule="auto"/>
    </w:pPr>
    <w:rPr>
      <w:sz w:val="20"/>
    </w:rPr>
  </w:style>
  <w:style w:type="character" w:customStyle="1" w:styleId="CommentTextChar">
    <w:name w:val="Comment Text Char"/>
    <w:basedOn w:val="DefaultParagraphFont"/>
    <w:link w:val="CommentText"/>
    <w:uiPriority w:val="99"/>
    <w:semiHidden/>
    <w:rsid w:val="00517D39"/>
    <w:rPr>
      <w:rFonts w:ascii="Verdana" w:eastAsiaTheme="minorHAnsi" w:hAnsi="Verdana"/>
      <w:kern w:val="20"/>
      <w:sz w:val="20"/>
      <w:szCs w:val="20"/>
    </w:rPr>
  </w:style>
  <w:style w:type="paragraph" w:styleId="Revision">
    <w:name w:val="Revision"/>
    <w:hidden/>
    <w:uiPriority w:val="99"/>
    <w:semiHidden/>
    <w:rsid w:val="00F5681D"/>
    <w:rPr>
      <w:rFonts w:ascii="Verdana" w:eastAsiaTheme="minorHAnsi" w:hAnsi="Verdana"/>
      <w:kern w:val="20"/>
      <w:szCs w:val="20"/>
    </w:rPr>
  </w:style>
  <w:style w:type="character" w:customStyle="1" w:styleId="UnresolvedMention">
    <w:name w:val="Unresolved Mention"/>
    <w:basedOn w:val="DefaultParagraphFont"/>
    <w:uiPriority w:val="99"/>
    <w:semiHidden/>
    <w:unhideWhenUsed/>
    <w:rsid w:val="006D3B76"/>
    <w:rPr>
      <w:color w:val="605E5C"/>
      <w:shd w:val="clear" w:color="auto" w:fill="E1DFDD"/>
    </w:rPr>
  </w:style>
  <w:style w:type="paragraph" w:styleId="FootnoteText">
    <w:name w:val="footnote text"/>
    <w:basedOn w:val="Normal"/>
    <w:link w:val="FootnoteTextChar"/>
    <w:uiPriority w:val="99"/>
    <w:semiHidden/>
    <w:unhideWhenUsed/>
    <w:rsid w:val="00BF584C"/>
    <w:pPr>
      <w:spacing w:after="0" w:line="240" w:lineRule="auto"/>
    </w:pPr>
    <w:rPr>
      <w:sz w:val="20"/>
    </w:rPr>
  </w:style>
  <w:style w:type="character" w:customStyle="1" w:styleId="FootnoteTextChar">
    <w:name w:val="Footnote Text Char"/>
    <w:basedOn w:val="DefaultParagraphFont"/>
    <w:link w:val="FootnoteText"/>
    <w:uiPriority w:val="99"/>
    <w:semiHidden/>
    <w:rsid w:val="00BF584C"/>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BF584C"/>
    <w:rPr>
      <w:vertAlign w:val="superscript"/>
    </w:rPr>
  </w:style>
  <w:style w:type="table" w:customStyle="1" w:styleId="TableGrid1">
    <w:name w:val="Table Grid1"/>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2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8B2373-E377-46D4-990F-FBEECD326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18</Pages>
  <Words>10545</Words>
  <Characters>6011</Characters>
  <Application>Microsoft Office Word</Application>
  <DocSecurity>0</DocSecurity>
  <Lines>50</Lines>
  <Paragraphs>33</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16523</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2021-03-31T11:45:00Z</dcterms:created>
  <dcterms:modified xsi:type="dcterms:W3CDTF">2021-03-31T12:59:00Z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